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A61" w:rsidRPr="00081482" w:rsidRDefault="00F65A61" w:rsidP="00292623">
      <w:pPr>
        <w:spacing w:line="216" w:lineRule="auto"/>
        <w:rPr>
          <w:rFonts w:ascii="Times New Roman" w:hAnsi="Times New Roman" w:cs="Times New Roman"/>
          <w:sz w:val="24"/>
          <w:szCs w:val="24"/>
          <w:lang w:val="uk-UA"/>
        </w:rPr>
      </w:pPr>
      <w:r w:rsidRPr="00081482">
        <w:rPr>
          <w:rFonts w:ascii="Times New Roman" w:hAnsi="Times New Roman" w:cs="Times New Roman"/>
          <w:sz w:val="24"/>
          <w:szCs w:val="24"/>
          <w:lang w:val="uk-UA"/>
        </w:rPr>
        <w:t>(</w:t>
      </w:r>
      <w:r w:rsidRPr="00081482">
        <w:rPr>
          <w:rFonts w:ascii="Times New Roman" w:hAnsi="Times New Roman" w:cs="Times New Roman"/>
          <w:sz w:val="24"/>
          <w:szCs w:val="24"/>
        </w:rPr>
        <w:t>Наказ від 04.03.2020 №</w:t>
      </w:r>
      <w:bookmarkStart w:id="0" w:name="_GoBack"/>
      <w:bookmarkEnd w:id="0"/>
      <w:r w:rsidRPr="00081482">
        <w:rPr>
          <w:rFonts w:ascii="Times New Roman" w:hAnsi="Times New Roman" w:cs="Times New Roman"/>
          <w:sz w:val="24"/>
          <w:szCs w:val="24"/>
        </w:rPr>
        <w:t>250-Д</w:t>
      </w:r>
      <w:r w:rsidRPr="00081482">
        <w:rPr>
          <w:rFonts w:ascii="Times New Roman" w:hAnsi="Times New Roman" w:cs="Times New Roman"/>
          <w:sz w:val="24"/>
          <w:szCs w:val="24"/>
          <w:lang w:val="uk-UA"/>
        </w:rPr>
        <w:t xml:space="preserve"> «</w:t>
      </w:r>
      <w:r w:rsidRPr="00081482">
        <w:rPr>
          <w:rFonts w:ascii="Times New Roman" w:hAnsi="Times New Roman" w:cs="Times New Roman"/>
          <w:sz w:val="24"/>
          <w:szCs w:val="24"/>
        </w:rPr>
        <w:t>Про затвердження</w:t>
      </w:r>
      <w:r w:rsidRPr="00081482">
        <w:rPr>
          <w:rFonts w:ascii="Times New Roman" w:hAnsi="Times New Roman" w:cs="Times New Roman"/>
          <w:sz w:val="24"/>
          <w:szCs w:val="24"/>
          <w:lang w:val="uk-UA"/>
        </w:rPr>
        <w:t xml:space="preserve"> </w:t>
      </w:r>
      <w:r w:rsidRPr="00081482">
        <w:rPr>
          <w:rFonts w:ascii="Times New Roman" w:hAnsi="Times New Roman" w:cs="Times New Roman"/>
          <w:sz w:val="24"/>
          <w:szCs w:val="24"/>
        </w:rPr>
        <w:t>структури Силабусу</w:t>
      </w:r>
      <w:r w:rsidRPr="00081482">
        <w:rPr>
          <w:rFonts w:ascii="Times New Roman" w:hAnsi="Times New Roman" w:cs="Times New Roman"/>
          <w:sz w:val="24"/>
          <w:szCs w:val="24"/>
          <w:lang w:val="uk-UA"/>
        </w:rPr>
        <w:t>» (н</w:t>
      </w:r>
      <w:r w:rsidRPr="00081482">
        <w:rPr>
          <w:rFonts w:ascii="Times New Roman" w:hAnsi="Times New Roman" w:cs="Times New Roman"/>
          <w:sz w:val="24"/>
          <w:szCs w:val="24"/>
        </w:rPr>
        <w:t>а підставі рішення вченої ради Х</w:t>
      </w:r>
      <w:r>
        <w:rPr>
          <w:rFonts w:ascii="Times New Roman" w:hAnsi="Times New Roman" w:cs="Times New Roman"/>
          <w:sz w:val="24"/>
          <w:szCs w:val="24"/>
          <w:lang w:val="uk-UA"/>
        </w:rPr>
        <w:t>ДУ</w:t>
      </w:r>
      <w:r w:rsidRPr="00081482">
        <w:rPr>
          <w:rFonts w:ascii="Times New Roman" w:hAnsi="Times New Roman" w:cs="Times New Roman"/>
          <w:sz w:val="24"/>
          <w:szCs w:val="24"/>
        </w:rPr>
        <w:t xml:space="preserve"> (протокол від 24.02.2020 №8)</w:t>
      </w:r>
      <w:r w:rsidRPr="00081482">
        <w:rPr>
          <w:rFonts w:ascii="Times New Roman" w:hAnsi="Times New Roman" w:cs="Times New Roman"/>
          <w:sz w:val="24"/>
          <w:szCs w:val="24"/>
          <w:lang w:val="uk-UA"/>
        </w:rPr>
        <w:t>)</w:t>
      </w:r>
    </w:p>
    <w:p w:rsidR="00F65A61" w:rsidRDefault="00F65A61" w:rsidP="00292623">
      <w:pPr>
        <w:spacing w:after="0" w:line="240" w:lineRule="auto"/>
        <w:jc w:val="center"/>
        <w:rPr>
          <w:rFonts w:ascii="Times New Roman" w:hAnsi="Times New Roman" w:cs="Times New Roman"/>
          <w:sz w:val="28"/>
          <w:szCs w:val="28"/>
        </w:rPr>
      </w:pPr>
    </w:p>
    <w:p w:rsidR="00F65A61" w:rsidRPr="00A44881" w:rsidRDefault="00F65A61" w:rsidP="00292623">
      <w:pPr>
        <w:jc w:val="center"/>
        <w:rPr>
          <w:rFonts w:ascii="Times New Roman" w:hAnsi="Times New Roman" w:cs="Times New Roman"/>
          <w:b/>
          <w:bCs/>
          <w:sz w:val="28"/>
          <w:szCs w:val="28"/>
          <w:lang w:val="uk-UA"/>
        </w:rPr>
      </w:pPr>
      <w:r w:rsidRPr="00A44881">
        <w:rPr>
          <w:rFonts w:ascii="Times New Roman" w:hAnsi="Times New Roman" w:cs="Times New Roman"/>
          <w:b/>
          <w:bCs/>
          <w:sz w:val="28"/>
          <w:szCs w:val="28"/>
          <w:lang w:val="uk-UA"/>
        </w:rPr>
        <w:t>МІНІСТЕРСТВО ОСВІТИ І НАУКИ УКРАЇНИ</w:t>
      </w:r>
    </w:p>
    <w:p w:rsidR="00F65A61" w:rsidRPr="00A44881" w:rsidRDefault="00F65A61" w:rsidP="00292623">
      <w:pPr>
        <w:jc w:val="center"/>
        <w:rPr>
          <w:rFonts w:ascii="Times New Roman" w:hAnsi="Times New Roman" w:cs="Times New Roman"/>
          <w:b/>
          <w:bCs/>
          <w:sz w:val="28"/>
          <w:szCs w:val="28"/>
          <w:lang w:val="uk-UA"/>
        </w:rPr>
      </w:pPr>
      <w:r w:rsidRPr="00A44881">
        <w:rPr>
          <w:rFonts w:ascii="Times New Roman" w:hAnsi="Times New Roman" w:cs="Times New Roman"/>
          <w:b/>
          <w:bCs/>
          <w:sz w:val="28"/>
          <w:szCs w:val="28"/>
          <w:lang w:val="uk-UA"/>
        </w:rPr>
        <w:t>ХЕРСОНСЬКИЙ ДЕРЖАВНИЙ УНІВЕРСИТЕТ</w:t>
      </w:r>
    </w:p>
    <w:p w:rsidR="00F65A61" w:rsidRPr="0007704D" w:rsidRDefault="00F65A61" w:rsidP="00292623">
      <w:pPr>
        <w:jc w:val="center"/>
        <w:rPr>
          <w:rFonts w:ascii="Times New Roman" w:hAnsi="Times New Roman" w:cs="Times New Roman"/>
          <w:b/>
          <w:bCs/>
          <w:sz w:val="28"/>
          <w:szCs w:val="28"/>
          <w:lang w:val="uk-UA"/>
        </w:rPr>
      </w:pPr>
      <w:r w:rsidRPr="00A44881">
        <w:rPr>
          <w:rFonts w:ascii="Times New Roman" w:hAnsi="Times New Roman" w:cs="Times New Roman"/>
          <w:b/>
          <w:bCs/>
          <w:sz w:val="28"/>
          <w:szCs w:val="28"/>
          <w:lang w:val="uk-UA"/>
        </w:rPr>
        <w:t>КАФЕДРА</w:t>
      </w:r>
      <w:r>
        <w:rPr>
          <w:rFonts w:ascii="Times New Roman" w:hAnsi="Times New Roman" w:cs="Times New Roman"/>
          <w:b/>
          <w:bCs/>
          <w:sz w:val="28"/>
          <w:szCs w:val="28"/>
          <w:lang w:val="uk-UA"/>
        </w:rPr>
        <w:t xml:space="preserve"> ФІЛОСОФІЇ ТА СОЦІАЛЬНО-ГУМАНІТАРНИХ НАУК</w:t>
      </w:r>
    </w:p>
    <w:p w:rsidR="00F65A61" w:rsidRDefault="00F65A61" w:rsidP="00292623">
      <w:pPr>
        <w:pStyle w:val="BodyText"/>
        <w:ind w:left="6663"/>
        <w:rPr>
          <w:sz w:val="24"/>
          <w:szCs w:val="24"/>
        </w:rPr>
      </w:pPr>
    </w:p>
    <w:p w:rsidR="00F65A61" w:rsidRPr="00EF453B" w:rsidRDefault="00F65A61" w:rsidP="00292623">
      <w:pPr>
        <w:pStyle w:val="BodyText"/>
        <w:ind w:left="9912"/>
        <w:rPr>
          <w:sz w:val="24"/>
          <w:szCs w:val="24"/>
        </w:rPr>
      </w:pPr>
      <w:r w:rsidRPr="00EF453B">
        <w:rPr>
          <w:sz w:val="24"/>
          <w:szCs w:val="24"/>
        </w:rPr>
        <w:t>ЗАТВЕРДЖЕНО</w:t>
      </w:r>
    </w:p>
    <w:p w:rsidR="00F65A61" w:rsidRDefault="00F65A61" w:rsidP="00292623">
      <w:pPr>
        <w:pStyle w:val="BodyText"/>
        <w:ind w:left="9912"/>
        <w:rPr>
          <w:sz w:val="24"/>
          <w:szCs w:val="24"/>
        </w:rPr>
      </w:pPr>
      <w:r w:rsidRPr="00EF453B">
        <w:rPr>
          <w:sz w:val="24"/>
          <w:szCs w:val="24"/>
        </w:rPr>
        <w:t xml:space="preserve">на засіданні кафедри </w:t>
      </w:r>
      <w:r>
        <w:rPr>
          <w:sz w:val="24"/>
          <w:szCs w:val="24"/>
        </w:rPr>
        <w:t>філософії та соціально-гуманітарних наук</w:t>
      </w:r>
    </w:p>
    <w:p w:rsidR="00F65A61" w:rsidRPr="00EF453B" w:rsidRDefault="00F65A61" w:rsidP="00292623">
      <w:pPr>
        <w:pStyle w:val="BodyText"/>
        <w:ind w:left="9912"/>
        <w:rPr>
          <w:sz w:val="24"/>
          <w:szCs w:val="24"/>
        </w:rPr>
      </w:pPr>
      <w:r w:rsidRPr="00EF453B">
        <w:rPr>
          <w:sz w:val="24"/>
          <w:szCs w:val="24"/>
        </w:rPr>
        <w:t xml:space="preserve">протокол № </w:t>
      </w:r>
      <w:r>
        <w:rPr>
          <w:sz w:val="24"/>
          <w:szCs w:val="24"/>
          <w:lang w:val="en-US"/>
        </w:rPr>
        <w:t>1</w:t>
      </w:r>
      <w:r w:rsidRPr="00EF453B">
        <w:rPr>
          <w:sz w:val="24"/>
          <w:szCs w:val="24"/>
        </w:rPr>
        <w:t xml:space="preserve"> від </w:t>
      </w:r>
      <w:r w:rsidRPr="001D2B61">
        <w:rPr>
          <w:sz w:val="24"/>
          <w:szCs w:val="24"/>
        </w:rPr>
        <w:t>25</w:t>
      </w:r>
      <w:r w:rsidRPr="00EF453B">
        <w:rPr>
          <w:sz w:val="24"/>
          <w:szCs w:val="24"/>
        </w:rPr>
        <w:t xml:space="preserve"> </w:t>
      </w:r>
      <w:r w:rsidRPr="001D2B61">
        <w:rPr>
          <w:sz w:val="24"/>
          <w:szCs w:val="24"/>
        </w:rPr>
        <w:t>серпня</w:t>
      </w:r>
      <w:r w:rsidRPr="00EF453B">
        <w:rPr>
          <w:sz w:val="24"/>
          <w:szCs w:val="24"/>
        </w:rPr>
        <w:t xml:space="preserve"> 20</w:t>
      </w:r>
      <w:r>
        <w:rPr>
          <w:sz w:val="24"/>
          <w:szCs w:val="24"/>
        </w:rPr>
        <w:t>20</w:t>
      </w:r>
      <w:r w:rsidRPr="00EF453B">
        <w:rPr>
          <w:sz w:val="24"/>
          <w:szCs w:val="24"/>
        </w:rPr>
        <w:t xml:space="preserve"> р.</w:t>
      </w:r>
    </w:p>
    <w:p w:rsidR="00F65A61" w:rsidRPr="00EF453B" w:rsidRDefault="00F65A61" w:rsidP="00292623">
      <w:pPr>
        <w:pStyle w:val="BodyText"/>
        <w:ind w:left="9912"/>
        <w:rPr>
          <w:sz w:val="24"/>
          <w:szCs w:val="24"/>
        </w:rPr>
      </w:pPr>
      <w:r>
        <w:rPr>
          <w:sz w:val="24"/>
          <w:szCs w:val="24"/>
        </w:rPr>
        <w:t>з</w:t>
      </w:r>
      <w:r w:rsidRPr="00EF453B">
        <w:rPr>
          <w:sz w:val="24"/>
          <w:szCs w:val="24"/>
        </w:rPr>
        <w:t xml:space="preserve">авідувач кафедри </w:t>
      </w:r>
      <w:r>
        <w:rPr>
          <w:sz w:val="24"/>
          <w:szCs w:val="24"/>
        </w:rPr>
        <w:t>філософії та соціально-гуманітарних наук</w:t>
      </w:r>
    </w:p>
    <w:p w:rsidR="00F65A61" w:rsidRPr="00EF453B" w:rsidRDefault="00F65A61" w:rsidP="00292623">
      <w:pPr>
        <w:pStyle w:val="BodyText"/>
        <w:ind w:left="9912"/>
        <w:rPr>
          <w:sz w:val="24"/>
          <w:szCs w:val="24"/>
        </w:rPr>
      </w:pPr>
      <w:r w:rsidRPr="00EF453B">
        <w:rPr>
          <w:sz w:val="24"/>
          <w:szCs w:val="24"/>
        </w:rPr>
        <w:t>___________ …(</w:t>
      </w:r>
      <w:r>
        <w:rPr>
          <w:sz w:val="24"/>
          <w:szCs w:val="24"/>
        </w:rPr>
        <w:t>Ірина ПОЛІЩУК</w:t>
      </w:r>
      <w:r w:rsidRPr="00EF453B">
        <w:rPr>
          <w:sz w:val="24"/>
          <w:szCs w:val="24"/>
        </w:rPr>
        <w:t xml:space="preserve">) </w:t>
      </w:r>
    </w:p>
    <w:p w:rsidR="00F65A61" w:rsidRDefault="00F65A61" w:rsidP="00292623">
      <w:pPr>
        <w:jc w:val="center"/>
        <w:rPr>
          <w:lang w:val="uk-UA"/>
        </w:rPr>
      </w:pPr>
    </w:p>
    <w:p w:rsidR="00F65A61" w:rsidRPr="00A44881" w:rsidRDefault="00F65A61" w:rsidP="00292623">
      <w:p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СИЛАБУС О</w:t>
      </w:r>
      <w:r w:rsidRPr="00A44881">
        <w:rPr>
          <w:rFonts w:ascii="Times New Roman" w:hAnsi="Times New Roman" w:cs="Times New Roman"/>
          <w:b/>
          <w:bCs/>
          <w:sz w:val="28"/>
          <w:szCs w:val="28"/>
          <w:lang w:val="uk-UA"/>
        </w:rPr>
        <w:t>СВІТН</w:t>
      </w:r>
      <w:r>
        <w:rPr>
          <w:rFonts w:ascii="Times New Roman" w:hAnsi="Times New Roman" w:cs="Times New Roman"/>
          <w:b/>
          <w:bCs/>
          <w:sz w:val="28"/>
          <w:szCs w:val="28"/>
          <w:lang w:val="uk-UA"/>
        </w:rPr>
        <w:t>Ь</w:t>
      </w:r>
      <w:r w:rsidRPr="00A44881">
        <w:rPr>
          <w:rFonts w:ascii="Times New Roman" w:hAnsi="Times New Roman" w:cs="Times New Roman"/>
          <w:b/>
          <w:bCs/>
          <w:sz w:val="28"/>
          <w:szCs w:val="28"/>
          <w:lang w:val="uk-UA"/>
        </w:rPr>
        <w:t>ОЇ КОМПОНЕНТИ</w:t>
      </w:r>
    </w:p>
    <w:p w:rsidR="00F65A61" w:rsidRPr="00A44881" w:rsidRDefault="00F65A61" w:rsidP="00292623">
      <w:p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ФІЛОСОФІЯ</w:t>
      </w:r>
    </w:p>
    <w:p w:rsidR="00F65A61" w:rsidRPr="00A44881" w:rsidRDefault="00F65A61" w:rsidP="00292623">
      <w:pPr>
        <w:rPr>
          <w:rFonts w:ascii="Times New Roman" w:hAnsi="Times New Roman" w:cs="Times New Roman"/>
          <w:sz w:val="28"/>
          <w:szCs w:val="28"/>
          <w:lang w:val="uk-UA"/>
        </w:rPr>
      </w:pPr>
    </w:p>
    <w:p w:rsidR="00F65A61" w:rsidRPr="00A44881" w:rsidRDefault="00F65A61" w:rsidP="00292623">
      <w:pPr>
        <w:rPr>
          <w:rFonts w:ascii="Times New Roman" w:hAnsi="Times New Roman" w:cs="Times New Roman"/>
          <w:sz w:val="28"/>
          <w:szCs w:val="28"/>
          <w:lang w:val="uk-UA"/>
        </w:rPr>
      </w:pPr>
      <w:r w:rsidRPr="00A44881">
        <w:rPr>
          <w:rFonts w:ascii="Times New Roman" w:hAnsi="Times New Roman" w:cs="Times New Roman"/>
          <w:sz w:val="28"/>
          <w:szCs w:val="28"/>
          <w:lang w:val="uk-UA"/>
        </w:rPr>
        <w:t>Освітня програма</w:t>
      </w:r>
      <w:r>
        <w:rPr>
          <w:rFonts w:ascii="Times New Roman" w:hAnsi="Times New Roman" w:cs="Times New Roman"/>
          <w:sz w:val="28"/>
          <w:szCs w:val="28"/>
          <w:lang w:val="uk-UA"/>
        </w:rPr>
        <w:t xml:space="preserve"> Хімія</w:t>
      </w:r>
    </w:p>
    <w:p w:rsidR="00F65A61" w:rsidRPr="00A44881" w:rsidRDefault="00F65A61" w:rsidP="00292623">
      <w:pPr>
        <w:rPr>
          <w:rFonts w:ascii="Times New Roman" w:hAnsi="Times New Roman" w:cs="Times New Roman"/>
          <w:sz w:val="28"/>
          <w:szCs w:val="28"/>
          <w:lang w:val="uk-UA"/>
        </w:rPr>
      </w:pPr>
      <w:r w:rsidRPr="00A44881">
        <w:rPr>
          <w:rFonts w:ascii="Times New Roman" w:hAnsi="Times New Roman" w:cs="Times New Roman"/>
          <w:sz w:val="28"/>
          <w:szCs w:val="28"/>
          <w:lang w:val="uk-UA"/>
        </w:rPr>
        <w:t>Спеціальність</w:t>
      </w:r>
      <w:r>
        <w:rPr>
          <w:rFonts w:ascii="Times New Roman" w:hAnsi="Times New Roman" w:cs="Times New Roman"/>
          <w:sz w:val="28"/>
          <w:szCs w:val="28"/>
          <w:lang w:val="uk-UA"/>
        </w:rPr>
        <w:t xml:space="preserve"> 102 Хімія</w:t>
      </w:r>
    </w:p>
    <w:p w:rsidR="00F65A61" w:rsidRDefault="00F65A61" w:rsidP="00292623">
      <w:pPr>
        <w:rPr>
          <w:rFonts w:ascii="Times New Roman" w:hAnsi="Times New Roman" w:cs="Times New Roman"/>
          <w:sz w:val="28"/>
          <w:szCs w:val="28"/>
          <w:lang w:val="uk-UA"/>
        </w:rPr>
      </w:pPr>
      <w:r w:rsidRPr="00A44881">
        <w:rPr>
          <w:rFonts w:ascii="Times New Roman" w:hAnsi="Times New Roman" w:cs="Times New Roman"/>
          <w:sz w:val="28"/>
          <w:szCs w:val="28"/>
          <w:lang w:val="uk-UA"/>
        </w:rPr>
        <w:t>Галузь знань</w:t>
      </w:r>
      <w:r>
        <w:rPr>
          <w:rFonts w:ascii="Times New Roman" w:hAnsi="Times New Roman" w:cs="Times New Roman"/>
          <w:sz w:val="28"/>
          <w:szCs w:val="28"/>
          <w:lang w:val="uk-UA"/>
        </w:rPr>
        <w:t xml:space="preserve"> 10 Природничі науки</w:t>
      </w:r>
    </w:p>
    <w:p w:rsidR="00F65A61" w:rsidRDefault="00F65A61" w:rsidP="00292623">
      <w:pPr>
        <w:rPr>
          <w:rFonts w:ascii="Times New Roman" w:hAnsi="Times New Roman" w:cs="Times New Roman"/>
          <w:sz w:val="28"/>
          <w:szCs w:val="28"/>
          <w:lang w:val="uk-UA"/>
        </w:rPr>
      </w:pPr>
    </w:p>
    <w:p w:rsidR="00F65A61" w:rsidRDefault="00F65A61" w:rsidP="00292623">
      <w:pPr>
        <w:rPr>
          <w:rFonts w:ascii="Times New Roman" w:hAnsi="Times New Roman" w:cs="Times New Roman"/>
          <w:sz w:val="28"/>
          <w:szCs w:val="28"/>
          <w:lang w:val="uk-UA"/>
        </w:rPr>
      </w:pPr>
    </w:p>
    <w:p w:rsidR="00F65A61" w:rsidRDefault="00F65A61" w:rsidP="00292623">
      <w:pPr>
        <w:jc w:val="center"/>
        <w:rPr>
          <w:rFonts w:ascii="Times New Roman" w:hAnsi="Times New Roman" w:cs="Times New Roman"/>
          <w:sz w:val="28"/>
          <w:szCs w:val="28"/>
          <w:lang w:val="uk-UA"/>
        </w:rPr>
      </w:pPr>
      <w:r>
        <w:rPr>
          <w:rFonts w:ascii="Times New Roman" w:hAnsi="Times New Roman" w:cs="Times New Roman"/>
          <w:sz w:val="28"/>
          <w:szCs w:val="28"/>
          <w:lang w:val="uk-UA"/>
        </w:rPr>
        <w:t>Херсон 2020</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36"/>
        <w:gridCol w:w="10206"/>
      </w:tblGrid>
      <w:tr w:rsidR="00F65A61" w:rsidRPr="00AB0A77">
        <w:tc>
          <w:tcPr>
            <w:tcW w:w="3936" w:type="dxa"/>
          </w:tcPr>
          <w:p w:rsidR="00F65A61" w:rsidRPr="00AB0A77" w:rsidRDefault="00F65A61" w:rsidP="00292623">
            <w:pPr>
              <w:spacing w:after="0" w:line="360" w:lineRule="auto"/>
              <w:rPr>
                <w:rFonts w:ascii="Times New Roman" w:hAnsi="Times New Roman" w:cs="Times New Roman"/>
                <w:b/>
                <w:bCs/>
                <w:sz w:val="24"/>
                <w:szCs w:val="24"/>
                <w:lang w:val="uk-UA"/>
              </w:rPr>
            </w:pPr>
            <w:r w:rsidRPr="00AB0A77">
              <w:rPr>
                <w:rFonts w:ascii="Times New Roman" w:hAnsi="Times New Roman" w:cs="Times New Roman"/>
                <w:b/>
                <w:bCs/>
                <w:sz w:val="24"/>
                <w:szCs w:val="24"/>
                <w:lang w:val="uk-UA"/>
              </w:rPr>
              <w:t>Назва освітньої компоненти</w:t>
            </w:r>
          </w:p>
        </w:tc>
        <w:tc>
          <w:tcPr>
            <w:tcW w:w="10206" w:type="dxa"/>
          </w:tcPr>
          <w:p w:rsidR="00F65A61" w:rsidRPr="00AB0A77" w:rsidRDefault="00F65A61" w:rsidP="00292623">
            <w:pPr>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Філософія</w:t>
            </w:r>
          </w:p>
        </w:tc>
      </w:tr>
      <w:tr w:rsidR="00F65A61" w:rsidRPr="00AB0A77">
        <w:tc>
          <w:tcPr>
            <w:tcW w:w="3936" w:type="dxa"/>
          </w:tcPr>
          <w:p w:rsidR="00F65A61" w:rsidRPr="00AB0A77" w:rsidRDefault="00F65A61" w:rsidP="00292623">
            <w:pPr>
              <w:spacing w:after="0" w:line="360" w:lineRule="auto"/>
              <w:rPr>
                <w:rFonts w:ascii="Times New Roman" w:hAnsi="Times New Roman" w:cs="Times New Roman"/>
                <w:b/>
                <w:bCs/>
                <w:sz w:val="24"/>
                <w:szCs w:val="24"/>
                <w:lang w:val="uk-UA"/>
              </w:rPr>
            </w:pPr>
            <w:r w:rsidRPr="00AB0A77">
              <w:rPr>
                <w:rFonts w:ascii="Times New Roman" w:hAnsi="Times New Roman" w:cs="Times New Roman"/>
                <w:b/>
                <w:bCs/>
                <w:sz w:val="24"/>
                <w:szCs w:val="24"/>
                <w:lang w:val="uk-UA"/>
              </w:rPr>
              <w:t>Викладач (і)</w:t>
            </w:r>
          </w:p>
        </w:tc>
        <w:tc>
          <w:tcPr>
            <w:tcW w:w="10206" w:type="dxa"/>
          </w:tcPr>
          <w:p w:rsidR="00F65A61" w:rsidRPr="00AB0A77" w:rsidRDefault="00F65A61" w:rsidP="00292623">
            <w:pPr>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Кандидат філософських наук, доцент Галіченко Максим Володимирович</w:t>
            </w:r>
          </w:p>
        </w:tc>
      </w:tr>
      <w:tr w:rsidR="00F65A61" w:rsidRPr="0087769C">
        <w:tc>
          <w:tcPr>
            <w:tcW w:w="3936" w:type="dxa"/>
          </w:tcPr>
          <w:p w:rsidR="00F65A61" w:rsidRPr="00AB0A77" w:rsidRDefault="00F65A61" w:rsidP="00292623">
            <w:pPr>
              <w:spacing w:after="0" w:line="360" w:lineRule="auto"/>
              <w:rPr>
                <w:rFonts w:ascii="Times New Roman" w:hAnsi="Times New Roman" w:cs="Times New Roman"/>
                <w:b/>
                <w:bCs/>
                <w:sz w:val="24"/>
                <w:szCs w:val="24"/>
                <w:lang w:val="uk-UA"/>
              </w:rPr>
            </w:pPr>
            <w:r w:rsidRPr="00AB0A77">
              <w:rPr>
                <w:rFonts w:ascii="Times New Roman" w:hAnsi="Times New Roman" w:cs="Times New Roman"/>
                <w:b/>
                <w:bCs/>
                <w:sz w:val="24"/>
                <w:szCs w:val="24"/>
                <w:lang w:val="uk-UA"/>
              </w:rPr>
              <w:t>Посилання на сайт</w:t>
            </w:r>
          </w:p>
        </w:tc>
        <w:tc>
          <w:tcPr>
            <w:tcW w:w="10206" w:type="dxa"/>
          </w:tcPr>
          <w:p w:rsidR="00F65A61" w:rsidRPr="0087769C" w:rsidRDefault="00F65A61" w:rsidP="00292623">
            <w:pPr>
              <w:spacing w:after="0" w:line="360" w:lineRule="auto"/>
              <w:rPr>
                <w:lang w:val="uk-UA"/>
              </w:rPr>
            </w:pPr>
            <w:hyperlink r:id="rId5" w:history="1">
              <w:r w:rsidRPr="009070CF">
                <w:rPr>
                  <w:rStyle w:val="Hyperlink"/>
                  <w:rFonts w:ascii="Times New Roman" w:hAnsi="Times New Roman" w:cs="Times New Roman"/>
                  <w:sz w:val="24"/>
                  <w:szCs w:val="24"/>
                  <w:lang w:val="uk-UA"/>
                </w:rPr>
                <w:t>http://www.kspu.edu/About/GeneralChair/ChairPhilosophy/EduWork.aspx</w:t>
              </w:r>
            </w:hyperlink>
          </w:p>
          <w:p w:rsidR="00F65A61" w:rsidRPr="00AB0A77" w:rsidRDefault="00F65A61" w:rsidP="000B348D">
            <w:pPr>
              <w:spacing w:after="0" w:line="360" w:lineRule="auto"/>
              <w:rPr>
                <w:rFonts w:ascii="Times New Roman" w:hAnsi="Times New Roman" w:cs="Times New Roman"/>
                <w:sz w:val="24"/>
                <w:szCs w:val="24"/>
                <w:lang w:val="uk-UA"/>
              </w:rPr>
            </w:pPr>
            <w:hyperlink r:id="rId6" w:history="1">
              <w:r w:rsidRPr="00CC4864">
                <w:rPr>
                  <w:rStyle w:val="Hyperlink"/>
                  <w:rFonts w:ascii="Times New Roman" w:hAnsi="Times New Roman" w:cs="Times New Roman"/>
                  <w:sz w:val="24"/>
                  <w:szCs w:val="24"/>
                  <w:lang w:val="uk-UA"/>
                </w:rPr>
                <w:t>http://ksuonline.kspu.edu/enrol/index.php?id=2829</w:t>
              </w:r>
            </w:hyperlink>
          </w:p>
        </w:tc>
      </w:tr>
      <w:tr w:rsidR="00F65A61" w:rsidRPr="00AB0A77">
        <w:tc>
          <w:tcPr>
            <w:tcW w:w="3936" w:type="dxa"/>
          </w:tcPr>
          <w:p w:rsidR="00F65A61" w:rsidRPr="00AB0A77" w:rsidRDefault="00F65A61" w:rsidP="00292623">
            <w:pPr>
              <w:spacing w:after="0" w:line="360" w:lineRule="auto"/>
              <w:rPr>
                <w:rFonts w:ascii="Times New Roman" w:hAnsi="Times New Roman" w:cs="Times New Roman"/>
                <w:b/>
                <w:bCs/>
                <w:sz w:val="24"/>
                <w:szCs w:val="24"/>
                <w:lang w:val="uk-UA"/>
              </w:rPr>
            </w:pPr>
            <w:r w:rsidRPr="00AB0A77">
              <w:rPr>
                <w:rFonts w:ascii="Times New Roman" w:hAnsi="Times New Roman" w:cs="Times New Roman"/>
                <w:b/>
                <w:bCs/>
                <w:sz w:val="24"/>
                <w:szCs w:val="24"/>
                <w:lang w:val="uk-UA"/>
              </w:rPr>
              <w:t>Контактний тел.</w:t>
            </w:r>
          </w:p>
        </w:tc>
        <w:tc>
          <w:tcPr>
            <w:tcW w:w="10206" w:type="dxa"/>
          </w:tcPr>
          <w:p w:rsidR="00F65A61" w:rsidRPr="00AB0A77" w:rsidRDefault="00F65A61" w:rsidP="00292623">
            <w:pPr>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(0552) 49-23-34</w:t>
            </w:r>
          </w:p>
        </w:tc>
      </w:tr>
      <w:tr w:rsidR="00F65A61" w:rsidRPr="0087769C">
        <w:tc>
          <w:tcPr>
            <w:tcW w:w="3936" w:type="dxa"/>
          </w:tcPr>
          <w:p w:rsidR="00F65A61" w:rsidRPr="00AB0A77" w:rsidRDefault="00F65A61" w:rsidP="00292623">
            <w:pPr>
              <w:spacing w:after="0" w:line="360" w:lineRule="auto"/>
              <w:rPr>
                <w:rFonts w:ascii="Times New Roman" w:hAnsi="Times New Roman" w:cs="Times New Roman"/>
                <w:sz w:val="24"/>
                <w:szCs w:val="24"/>
                <w:lang w:val="uk-UA"/>
              </w:rPr>
            </w:pPr>
            <w:r w:rsidRPr="00AB0A77">
              <w:rPr>
                <w:rFonts w:ascii="Times New Roman" w:hAnsi="Times New Roman" w:cs="Times New Roman"/>
                <w:b/>
                <w:bCs/>
                <w:color w:val="000000"/>
                <w:sz w:val="24"/>
                <w:szCs w:val="24"/>
              </w:rPr>
              <w:t>E-mail викладача:</w:t>
            </w:r>
          </w:p>
        </w:tc>
        <w:tc>
          <w:tcPr>
            <w:tcW w:w="10206" w:type="dxa"/>
          </w:tcPr>
          <w:p w:rsidR="00F65A61" w:rsidRDefault="00F65A61" w:rsidP="00292623">
            <w:pPr>
              <w:spacing w:after="0" w:line="360" w:lineRule="auto"/>
              <w:rPr>
                <w:lang w:val="uk-UA"/>
              </w:rPr>
            </w:pPr>
            <w:hyperlink r:id="rId7" w:history="1">
              <w:r w:rsidRPr="009070CF">
                <w:rPr>
                  <w:rStyle w:val="Hyperlink"/>
                  <w:rFonts w:ascii="Times New Roman" w:hAnsi="Times New Roman" w:cs="Times New Roman"/>
                  <w:sz w:val="24"/>
                  <w:szCs w:val="24"/>
                  <w:shd w:val="clear" w:color="auto" w:fill="FFFFFF"/>
                </w:rPr>
                <w:t>mg</w:t>
              </w:r>
              <w:r w:rsidRPr="00867394">
                <w:rPr>
                  <w:rStyle w:val="Hyperlink"/>
                  <w:rFonts w:ascii="Times New Roman" w:hAnsi="Times New Roman" w:cs="Times New Roman"/>
                  <w:sz w:val="24"/>
                  <w:szCs w:val="24"/>
                  <w:shd w:val="clear" w:color="auto" w:fill="FFFFFF"/>
                  <w:lang w:val="uk-UA"/>
                </w:rPr>
                <w:t>3473612@</w:t>
              </w:r>
              <w:r w:rsidRPr="009070CF">
                <w:rPr>
                  <w:rStyle w:val="Hyperlink"/>
                  <w:rFonts w:ascii="Times New Roman" w:hAnsi="Times New Roman" w:cs="Times New Roman"/>
                  <w:sz w:val="24"/>
                  <w:szCs w:val="24"/>
                  <w:shd w:val="clear" w:color="auto" w:fill="FFFFFF"/>
                </w:rPr>
                <w:t>gmail</w:t>
              </w:r>
              <w:r w:rsidRPr="00867394">
                <w:rPr>
                  <w:rStyle w:val="Hyperlink"/>
                  <w:rFonts w:ascii="Times New Roman" w:hAnsi="Times New Roman" w:cs="Times New Roman"/>
                  <w:sz w:val="24"/>
                  <w:szCs w:val="24"/>
                  <w:shd w:val="clear" w:color="auto" w:fill="FFFFFF"/>
                  <w:lang w:val="uk-UA"/>
                </w:rPr>
                <w:t>.</w:t>
              </w:r>
              <w:r w:rsidRPr="009070CF">
                <w:rPr>
                  <w:rStyle w:val="Hyperlink"/>
                  <w:rFonts w:ascii="Times New Roman" w:hAnsi="Times New Roman" w:cs="Times New Roman"/>
                  <w:sz w:val="24"/>
                  <w:szCs w:val="24"/>
                  <w:shd w:val="clear" w:color="auto" w:fill="FFFFFF"/>
                </w:rPr>
                <w:t>com</w:t>
              </w:r>
            </w:hyperlink>
            <w:r w:rsidRPr="00867394">
              <w:rPr>
                <w:lang w:val="uk-UA"/>
              </w:rPr>
              <w:t xml:space="preserve"> </w:t>
            </w:r>
          </w:p>
          <w:p w:rsidR="00F65A61" w:rsidRPr="00867394" w:rsidRDefault="00F65A61" w:rsidP="00292623">
            <w:pPr>
              <w:spacing w:after="0" w:line="360" w:lineRule="auto"/>
              <w:rPr>
                <w:rFonts w:ascii="Times New Roman" w:hAnsi="Times New Roman" w:cs="Times New Roman"/>
                <w:sz w:val="24"/>
                <w:szCs w:val="24"/>
                <w:lang w:val="uk-UA"/>
              </w:rPr>
            </w:pPr>
            <w:hyperlink r:id="rId8" w:history="1">
              <w:r w:rsidRPr="00DD79F6">
                <w:rPr>
                  <w:rStyle w:val="Hyperlink"/>
                  <w:rFonts w:ascii="Times New Roman" w:hAnsi="Times New Roman" w:cs="Times New Roman"/>
                  <w:lang w:val="en-US"/>
                </w:rPr>
                <w:t>MHalichenko</w:t>
              </w:r>
              <w:r w:rsidRPr="00DD79F6">
                <w:rPr>
                  <w:rStyle w:val="Hyperlink"/>
                  <w:rFonts w:ascii="Times New Roman" w:hAnsi="Times New Roman" w:cs="Times New Roman"/>
                  <w:lang w:val="uk-UA"/>
                </w:rPr>
                <w:t>@</w:t>
              </w:r>
              <w:r w:rsidRPr="00DD79F6">
                <w:rPr>
                  <w:rStyle w:val="Hyperlink"/>
                  <w:rFonts w:ascii="Times New Roman" w:hAnsi="Times New Roman" w:cs="Times New Roman"/>
                  <w:lang w:val="en-US"/>
                </w:rPr>
                <w:t>ksu</w:t>
              </w:r>
              <w:r w:rsidRPr="00DD79F6">
                <w:rPr>
                  <w:rStyle w:val="Hyperlink"/>
                  <w:rFonts w:ascii="Times New Roman" w:hAnsi="Times New Roman" w:cs="Times New Roman"/>
                  <w:lang w:val="uk-UA"/>
                </w:rPr>
                <w:t>.</w:t>
              </w:r>
              <w:r w:rsidRPr="00DD79F6">
                <w:rPr>
                  <w:rStyle w:val="Hyperlink"/>
                  <w:rFonts w:ascii="Times New Roman" w:hAnsi="Times New Roman" w:cs="Times New Roman"/>
                  <w:lang w:val="en-US"/>
                </w:rPr>
                <w:t>ks</w:t>
              </w:r>
              <w:r w:rsidRPr="00DD79F6">
                <w:rPr>
                  <w:rStyle w:val="Hyperlink"/>
                  <w:rFonts w:ascii="Times New Roman" w:hAnsi="Times New Roman" w:cs="Times New Roman"/>
                  <w:lang w:val="uk-UA"/>
                </w:rPr>
                <w:t>.</w:t>
              </w:r>
              <w:r w:rsidRPr="00DD79F6">
                <w:rPr>
                  <w:rStyle w:val="Hyperlink"/>
                  <w:rFonts w:ascii="Times New Roman" w:hAnsi="Times New Roman" w:cs="Times New Roman"/>
                  <w:lang w:val="en-US"/>
                </w:rPr>
                <w:t>ua</w:t>
              </w:r>
            </w:hyperlink>
            <w:r w:rsidRPr="00867394">
              <w:rPr>
                <w:rFonts w:ascii="Times New Roman" w:hAnsi="Times New Roman" w:cs="Times New Roman"/>
                <w:lang w:val="uk-UA"/>
              </w:rPr>
              <w:t xml:space="preserve"> </w:t>
            </w:r>
          </w:p>
        </w:tc>
      </w:tr>
      <w:tr w:rsidR="00F65A61" w:rsidRPr="00AB0A77">
        <w:tc>
          <w:tcPr>
            <w:tcW w:w="3936" w:type="dxa"/>
          </w:tcPr>
          <w:p w:rsidR="00F65A61" w:rsidRPr="00AB0A77" w:rsidRDefault="00F65A61" w:rsidP="00292623">
            <w:pPr>
              <w:spacing w:after="0" w:line="360" w:lineRule="auto"/>
              <w:rPr>
                <w:rFonts w:ascii="Times New Roman" w:hAnsi="Times New Roman" w:cs="Times New Roman"/>
                <w:sz w:val="24"/>
                <w:szCs w:val="24"/>
                <w:lang w:val="uk-UA"/>
              </w:rPr>
            </w:pPr>
            <w:r w:rsidRPr="00AB0A77">
              <w:rPr>
                <w:rFonts w:ascii="Times New Roman" w:hAnsi="Times New Roman" w:cs="Times New Roman"/>
                <w:b/>
                <w:bCs/>
                <w:color w:val="000000"/>
                <w:sz w:val="24"/>
                <w:szCs w:val="24"/>
              </w:rPr>
              <w:t>Графік консультацій</w:t>
            </w:r>
          </w:p>
        </w:tc>
        <w:tc>
          <w:tcPr>
            <w:tcW w:w="10206" w:type="dxa"/>
          </w:tcPr>
          <w:p w:rsidR="00F65A61" w:rsidRPr="003C04A1" w:rsidRDefault="00F65A61" w:rsidP="00292623">
            <w:pPr>
              <w:spacing w:after="0" w:line="360" w:lineRule="auto"/>
              <w:rPr>
                <w:rFonts w:ascii="Times New Roman" w:hAnsi="Times New Roman" w:cs="Times New Roman"/>
                <w:sz w:val="24"/>
                <w:szCs w:val="24"/>
              </w:rPr>
            </w:pPr>
            <w:r>
              <w:rPr>
                <w:rFonts w:ascii="Times New Roman" w:hAnsi="Times New Roman" w:cs="Times New Roman"/>
                <w:sz w:val="24"/>
                <w:szCs w:val="24"/>
                <w:lang w:val="uk-UA"/>
              </w:rPr>
              <w:t>За розкладом на сторінці кафедри філософії та соціально-гуманітарних наук</w:t>
            </w:r>
          </w:p>
        </w:tc>
      </w:tr>
    </w:tbl>
    <w:p w:rsidR="00F65A61" w:rsidRDefault="00F65A61" w:rsidP="00292623">
      <w:pPr>
        <w:rPr>
          <w:rFonts w:ascii="Times New Roman" w:hAnsi="Times New Roman" w:cs="Times New Roman"/>
          <w:sz w:val="28"/>
          <w:szCs w:val="28"/>
          <w:lang w:val="uk-UA"/>
        </w:rPr>
      </w:pPr>
    </w:p>
    <w:p w:rsidR="00F65A61" w:rsidRPr="00A20ECF" w:rsidRDefault="00F65A61" w:rsidP="00292623">
      <w:pPr>
        <w:pStyle w:val="ListParagraph"/>
        <w:numPr>
          <w:ilvl w:val="0"/>
          <w:numId w:val="1"/>
        </w:numPr>
        <w:tabs>
          <w:tab w:val="left" w:pos="3828"/>
        </w:tabs>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Анотація до курсу</w:t>
      </w:r>
    </w:p>
    <w:p w:rsidR="00F65A61" w:rsidRPr="00A20ECF" w:rsidRDefault="00F65A61" w:rsidP="00292623">
      <w:pPr>
        <w:pStyle w:val="ListParagraph"/>
        <w:tabs>
          <w:tab w:val="left" w:pos="3828"/>
        </w:tabs>
        <w:ind w:left="360" w:firstLine="348"/>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Курс «Філософія»</w:t>
      </w:r>
      <w:r w:rsidRPr="00A20ECF">
        <w:rPr>
          <w:rFonts w:ascii="Times New Roman" w:hAnsi="Times New Roman" w:cs="Times New Roman"/>
          <w:b/>
          <w:bCs/>
          <w:sz w:val="24"/>
          <w:szCs w:val="24"/>
          <w:lang w:val="uk-UA"/>
        </w:rPr>
        <w:t xml:space="preserve"> </w:t>
      </w:r>
      <w:r w:rsidRPr="00A20ECF">
        <w:rPr>
          <w:rFonts w:ascii="Times New Roman" w:hAnsi="Times New Roman" w:cs="Times New Roman"/>
          <w:sz w:val="24"/>
          <w:szCs w:val="24"/>
          <w:lang w:val="uk-UA"/>
        </w:rPr>
        <w:t>включає:</w:t>
      </w:r>
    </w:p>
    <w:p w:rsidR="00F65A61" w:rsidRPr="00A20ECF" w:rsidRDefault="00F65A61" w:rsidP="00292623">
      <w:pPr>
        <w:pStyle w:val="ListParagraph"/>
        <w:numPr>
          <w:ilvl w:val="0"/>
          <w:numId w:val="6"/>
        </w:numPr>
        <w:tabs>
          <w:tab w:val="left" w:pos="3828"/>
        </w:tabs>
        <w:spacing w:after="0"/>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знання об’єкту</w:t>
      </w:r>
      <w:r w:rsidRPr="00A20ECF">
        <w:rPr>
          <w:rFonts w:ascii="Times New Roman" w:hAnsi="Times New Roman" w:cs="Times New Roman"/>
          <w:b/>
          <w:bCs/>
          <w:sz w:val="24"/>
          <w:szCs w:val="24"/>
          <w:lang w:val="uk-UA"/>
        </w:rPr>
        <w:t xml:space="preserve">, </w:t>
      </w:r>
      <w:r w:rsidRPr="00A20ECF">
        <w:rPr>
          <w:rFonts w:ascii="Times New Roman" w:hAnsi="Times New Roman" w:cs="Times New Roman"/>
          <w:sz w:val="24"/>
          <w:szCs w:val="24"/>
          <w:lang w:val="uk-UA"/>
        </w:rPr>
        <w:t>предмету, методів та функцій філософії, зміст основних світових та українських філософських шкіл і концепцій;</w:t>
      </w:r>
    </w:p>
    <w:p w:rsidR="00F65A61" w:rsidRPr="00A20ECF" w:rsidRDefault="00F65A61" w:rsidP="00292623">
      <w:pPr>
        <w:pStyle w:val="ListParagraph"/>
        <w:numPr>
          <w:ilvl w:val="0"/>
          <w:numId w:val="6"/>
        </w:numPr>
        <w:tabs>
          <w:tab w:val="left" w:pos="3828"/>
        </w:tabs>
        <w:spacing w:after="0"/>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зміст сучасних онтологічних, феноменологічних, гносеологічних, філософсько-антропологічних, соціально-філософських та аксіологічних вчень;</w:t>
      </w:r>
    </w:p>
    <w:p w:rsidR="00F65A61" w:rsidRPr="00A20ECF" w:rsidRDefault="00F65A61" w:rsidP="00292623">
      <w:pPr>
        <w:pStyle w:val="ListParagraph"/>
        <w:numPr>
          <w:ilvl w:val="0"/>
          <w:numId w:val="6"/>
        </w:numPr>
        <w:tabs>
          <w:tab w:val="left" w:pos="3828"/>
        </w:tabs>
        <w:spacing w:after="0"/>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основи логіки (форми мислення, етапи розвитку логіки, логічні теорії та закони логіки, класична та некласична логіка);</w:t>
      </w:r>
    </w:p>
    <w:p w:rsidR="00F65A61" w:rsidRPr="00A20ECF" w:rsidRDefault="00F65A61" w:rsidP="00292623">
      <w:pPr>
        <w:pStyle w:val="ListParagraph"/>
        <w:numPr>
          <w:ilvl w:val="0"/>
          <w:numId w:val="6"/>
        </w:numPr>
        <w:tabs>
          <w:tab w:val="left" w:pos="3828"/>
        </w:tabs>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релігієзнавство (сутність релігії, структура та функції релігії, класифікація релігій, релігії в Україні).</w:t>
      </w:r>
    </w:p>
    <w:p w:rsidR="00F65A61" w:rsidRPr="00A20ECF" w:rsidRDefault="00F65A61" w:rsidP="00292623">
      <w:pPr>
        <w:pStyle w:val="ListParagraph"/>
        <w:numPr>
          <w:ilvl w:val="0"/>
          <w:numId w:val="1"/>
        </w:numPr>
        <w:tabs>
          <w:tab w:val="left" w:pos="3828"/>
        </w:tabs>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Мета та цілі курсу</w:t>
      </w:r>
    </w:p>
    <w:p w:rsidR="00F65A61" w:rsidRPr="00A20ECF" w:rsidRDefault="00F65A61" w:rsidP="00292623">
      <w:pPr>
        <w:pStyle w:val="ListParagraph"/>
        <w:tabs>
          <w:tab w:val="left" w:pos="3828"/>
        </w:tabs>
        <w:ind w:firstLine="696"/>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Метою курсу є ґрунтовна історико-філософська та філософсько-методологічна підготовка майбутніх фахівців, глибоке ознайомлення з філософськими вченнями як теоретичною основою духовної культури у поєднанні з орієнтацією на світоглядно-філософські проблеми сучасного суспільства, на високий рівень самосвідомості громадянина України.</w:t>
      </w:r>
    </w:p>
    <w:p w:rsidR="00F65A61" w:rsidRPr="00A20ECF" w:rsidRDefault="00F65A61" w:rsidP="00292623">
      <w:pPr>
        <w:pStyle w:val="ListParagraph"/>
        <w:tabs>
          <w:tab w:val="left" w:pos="3828"/>
        </w:tabs>
        <w:ind w:firstLine="696"/>
        <w:jc w:val="both"/>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Цілі курсу:</w:t>
      </w:r>
    </w:p>
    <w:p w:rsidR="00F65A61" w:rsidRPr="00A20ECF" w:rsidRDefault="00F65A61" w:rsidP="00292623">
      <w:pPr>
        <w:pStyle w:val="ListParagraph"/>
        <w:numPr>
          <w:ilvl w:val="0"/>
          <w:numId w:val="6"/>
        </w:numPr>
        <w:tabs>
          <w:tab w:val="left" w:pos="3828"/>
        </w:tabs>
        <w:spacing w:after="0"/>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засвоєння вчень світової та української філософії як цілісної системи теоретичних знань про світ, суспільство та людину;</w:t>
      </w:r>
    </w:p>
    <w:p w:rsidR="00F65A61" w:rsidRPr="00A20ECF" w:rsidRDefault="00F65A61" w:rsidP="00292623">
      <w:pPr>
        <w:pStyle w:val="ListParagraph"/>
        <w:numPr>
          <w:ilvl w:val="0"/>
          <w:numId w:val="6"/>
        </w:numPr>
        <w:tabs>
          <w:tab w:val="left" w:pos="3828"/>
        </w:tabs>
        <w:spacing w:after="0"/>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розвиток логічного мислення, формування теоретичного рівня світогляду;</w:t>
      </w:r>
    </w:p>
    <w:p w:rsidR="00F65A61" w:rsidRPr="00A20ECF" w:rsidRDefault="00F65A61" w:rsidP="00292623">
      <w:pPr>
        <w:pStyle w:val="ListParagraph"/>
        <w:numPr>
          <w:ilvl w:val="0"/>
          <w:numId w:val="6"/>
        </w:numPr>
        <w:tabs>
          <w:tab w:val="left" w:pos="3828"/>
        </w:tabs>
        <w:spacing w:after="0"/>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формування здатності до критичного осмислення проблем, що породжені сучасною суспільною практикою;</w:t>
      </w:r>
    </w:p>
    <w:p w:rsidR="00F65A61" w:rsidRPr="00A20ECF" w:rsidRDefault="00F65A61" w:rsidP="00292623">
      <w:pPr>
        <w:pStyle w:val="ListParagraph"/>
        <w:numPr>
          <w:ilvl w:val="0"/>
          <w:numId w:val="6"/>
        </w:numPr>
        <w:tabs>
          <w:tab w:val="left" w:pos="3828"/>
        </w:tabs>
        <w:spacing w:after="0"/>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формування здатності діяти соціально відповідально та свідомо, власної світоглядної та громадянської позиції;</w:t>
      </w:r>
    </w:p>
    <w:p w:rsidR="00F65A61" w:rsidRPr="00A20ECF" w:rsidRDefault="00F65A61" w:rsidP="00292623">
      <w:pPr>
        <w:pStyle w:val="ListParagraph"/>
        <w:numPr>
          <w:ilvl w:val="0"/>
          <w:numId w:val="6"/>
        </w:numPr>
        <w:tabs>
          <w:tab w:val="left" w:pos="3828"/>
        </w:tabs>
        <w:spacing w:after="0"/>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цінування та повага різноманітності та мультикультурності;</w:t>
      </w:r>
    </w:p>
    <w:p w:rsidR="00F65A61" w:rsidRPr="00A20ECF" w:rsidRDefault="00F65A61" w:rsidP="00292623">
      <w:pPr>
        <w:pStyle w:val="ListParagraph"/>
        <w:numPr>
          <w:ilvl w:val="0"/>
          <w:numId w:val="6"/>
        </w:numPr>
        <w:tabs>
          <w:tab w:val="left" w:pos="3828"/>
        </w:tabs>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дотримання основних положень кодексу академічної доброчесності.</w:t>
      </w:r>
    </w:p>
    <w:p w:rsidR="00F65A61" w:rsidRPr="00A20ECF" w:rsidRDefault="00F65A61" w:rsidP="00292623">
      <w:pPr>
        <w:pStyle w:val="ListParagraph"/>
        <w:numPr>
          <w:ilvl w:val="0"/>
          <w:numId w:val="1"/>
        </w:numPr>
        <w:tabs>
          <w:tab w:val="left" w:pos="3828"/>
        </w:tabs>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 xml:space="preserve">Компетентності та програмні результати навчання </w:t>
      </w:r>
    </w:p>
    <w:p w:rsidR="00F65A61" w:rsidRPr="00A20ECF" w:rsidRDefault="00F65A61" w:rsidP="00292623">
      <w:pPr>
        <w:tabs>
          <w:tab w:val="left" w:pos="3828"/>
        </w:tabs>
        <w:autoSpaceDE w:val="0"/>
        <w:autoSpaceDN w:val="0"/>
        <w:adjustRightInd w:val="0"/>
        <w:ind w:left="360"/>
        <w:jc w:val="both"/>
        <w:rPr>
          <w:rFonts w:ascii="Times New Roman" w:hAnsi="Times New Roman" w:cs="Times New Roman"/>
          <w:color w:val="000000"/>
          <w:sz w:val="24"/>
          <w:szCs w:val="24"/>
          <w:lang w:val="uk-UA"/>
        </w:rPr>
      </w:pPr>
      <w:r w:rsidRPr="00A20ECF">
        <w:rPr>
          <w:rFonts w:ascii="Times New Roman" w:hAnsi="Times New Roman" w:cs="Times New Roman"/>
          <w:color w:val="000000"/>
          <w:sz w:val="24"/>
          <w:szCs w:val="24"/>
          <w:lang w:val="uk-UA"/>
        </w:rPr>
        <w:t>ЗК1.Здатність до абстрактного мислення, аналізу та синтезу.</w:t>
      </w:r>
    </w:p>
    <w:p w:rsidR="00F65A61" w:rsidRPr="00A20ECF" w:rsidRDefault="00F65A61" w:rsidP="00292623">
      <w:pPr>
        <w:tabs>
          <w:tab w:val="left" w:pos="3828"/>
        </w:tabs>
        <w:autoSpaceDE w:val="0"/>
        <w:autoSpaceDN w:val="0"/>
        <w:adjustRightInd w:val="0"/>
        <w:ind w:left="360"/>
        <w:jc w:val="both"/>
        <w:rPr>
          <w:rFonts w:ascii="Times New Roman" w:hAnsi="Times New Roman" w:cs="Times New Roman"/>
          <w:color w:val="000000"/>
          <w:sz w:val="24"/>
          <w:szCs w:val="24"/>
          <w:lang w:val="uk-UA"/>
        </w:rPr>
      </w:pPr>
      <w:r w:rsidRPr="00A20ECF">
        <w:rPr>
          <w:rFonts w:ascii="Times New Roman" w:hAnsi="Times New Roman" w:cs="Times New Roman"/>
          <w:color w:val="000000"/>
          <w:sz w:val="24"/>
          <w:szCs w:val="24"/>
          <w:lang w:val="uk-UA"/>
        </w:rPr>
        <w:t>ЗК 2.Здатність вчитися і оволодів</w:t>
      </w:r>
      <w:r w:rsidRPr="00A20ECF">
        <w:rPr>
          <w:rFonts w:ascii="Times New Roman" w:hAnsi="Times New Roman" w:cs="Times New Roman"/>
          <w:color w:val="000000"/>
          <w:sz w:val="24"/>
          <w:szCs w:val="24"/>
        </w:rPr>
        <w:t>ати сучасними знаннями</w:t>
      </w:r>
    </w:p>
    <w:p w:rsidR="00F65A61" w:rsidRPr="00A20ECF" w:rsidRDefault="00F65A61" w:rsidP="00292623">
      <w:pPr>
        <w:tabs>
          <w:tab w:val="left" w:pos="3828"/>
        </w:tabs>
        <w:autoSpaceDE w:val="0"/>
        <w:autoSpaceDN w:val="0"/>
        <w:adjustRightInd w:val="0"/>
        <w:ind w:left="360"/>
        <w:jc w:val="both"/>
        <w:rPr>
          <w:rFonts w:ascii="Times New Roman" w:hAnsi="Times New Roman" w:cs="Times New Roman"/>
          <w:color w:val="000000"/>
          <w:sz w:val="24"/>
          <w:szCs w:val="24"/>
        </w:rPr>
      </w:pPr>
      <w:r w:rsidRPr="00A20ECF">
        <w:rPr>
          <w:rFonts w:ascii="Times New Roman" w:hAnsi="Times New Roman" w:cs="Times New Roman"/>
          <w:color w:val="000000"/>
          <w:sz w:val="24"/>
          <w:szCs w:val="24"/>
          <w:lang w:val="uk-UA"/>
        </w:rPr>
        <w:t>ЗК</w:t>
      </w:r>
      <w:r w:rsidRPr="00A20ECF">
        <w:rPr>
          <w:rFonts w:ascii="Times New Roman" w:hAnsi="Times New Roman" w:cs="Times New Roman"/>
          <w:color w:val="000000"/>
          <w:sz w:val="24"/>
          <w:szCs w:val="24"/>
        </w:rPr>
        <w:t xml:space="preserve"> 5.Навички використання</w:t>
      </w:r>
      <w:r w:rsidRPr="00A20ECF">
        <w:rPr>
          <w:rFonts w:ascii="Times New Roman" w:hAnsi="Times New Roman" w:cs="Times New Roman"/>
          <w:color w:val="000000"/>
          <w:sz w:val="24"/>
          <w:szCs w:val="24"/>
          <w:lang w:val="uk-UA"/>
        </w:rPr>
        <w:t xml:space="preserve"> </w:t>
      </w:r>
      <w:r w:rsidRPr="00A20ECF">
        <w:rPr>
          <w:rFonts w:ascii="Times New Roman" w:hAnsi="Times New Roman" w:cs="Times New Roman"/>
          <w:color w:val="000000"/>
          <w:sz w:val="24"/>
          <w:szCs w:val="24"/>
        </w:rPr>
        <w:t>інформаційних і комунікаційних технологій.</w:t>
      </w:r>
    </w:p>
    <w:p w:rsidR="00F65A61" w:rsidRPr="00A20ECF" w:rsidRDefault="00F65A61" w:rsidP="00292623">
      <w:pPr>
        <w:tabs>
          <w:tab w:val="left" w:pos="3828"/>
        </w:tabs>
        <w:autoSpaceDE w:val="0"/>
        <w:autoSpaceDN w:val="0"/>
        <w:adjustRightInd w:val="0"/>
        <w:ind w:left="360"/>
        <w:jc w:val="both"/>
        <w:rPr>
          <w:rFonts w:ascii="Times New Roman" w:hAnsi="Times New Roman" w:cs="Times New Roman"/>
          <w:color w:val="000000"/>
          <w:sz w:val="24"/>
          <w:szCs w:val="24"/>
          <w:lang w:val="uk-UA"/>
        </w:rPr>
      </w:pPr>
      <w:r w:rsidRPr="00A20ECF">
        <w:rPr>
          <w:rFonts w:ascii="Times New Roman" w:hAnsi="Times New Roman" w:cs="Times New Roman"/>
          <w:color w:val="000000"/>
          <w:sz w:val="24"/>
          <w:szCs w:val="24"/>
          <w:lang w:val="uk-UA" w:eastAsia="ru-RU"/>
        </w:rPr>
        <w:t>ЗК</w:t>
      </w:r>
      <w:r w:rsidRPr="00A20ECF">
        <w:rPr>
          <w:rFonts w:ascii="Times New Roman" w:hAnsi="Times New Roman" w:cs="Times New Roman"/>
          <w:color w:val="000000"/>
          <w:sz w:val="24"/>
          <w:szCs w:val="24"/>
          <w:lang w:eastAsia="ru-RU"/>
        </w:rPr>
        <w:t xml:space="preserve"> 6.Здатність спілкуватися </w:t>
      </w:r>
      <w:r w:rsidRPr="00A20ECF">
        <w:rPr>
          <w:rFonts w:ascii="Times New Roman" w:hAnsi="Times New Roman" w:cs="Times New Roman"/>
          <w:color w:val="000000"/>
          <w:sz w:val="24"/>
          <w:szCs w:val="24"/>
          <w:lang w:val="uk-UA"/>
        </w:rPr>
        <w:t>державною та іноземною мовами як усно, так і письмово.</w:t>
      </w:r>
    </w:p>
    <w:p w:rsidR="00F65A61" w:rsidRPr="00A20ECF" w:rsidRDefault="00F65A61" w:rsidP="00292623">
      <w:pPr>
        <w:tabs>
          <w:tab w:val="left" w:pos="3828"/>
        </w:tabs>
        <w:autoSpaceDE w:val="0"/>
        <w:autoSpaceDN w:val="0"/>
        <w:adjustRightInd w:val="0"/>
        <w:ind w:left="360"/>
        <w:jc w:val="both"/>
        <w:rPr>
          <w:rFonts w:ascii="Times New Roman" w:hAnsi="Times New Roman" w:cs="Times New Roman"/>
          <w:color w:val="000000"/>
          <w:sz w:val="24"/>
          <w:szCs w:val="24"/>
          <w:lang w:val="uk-UA"/>
        </w:rPr>
      </w:pPr>
      <w:r w:rsidRPr="00A20ECF">
        <w:rPr>
          <w:rFonts w:ascii="Times New Roman" w:hAnsi="Times New Roman" w:cs="Times New Roman"/>
          <w:color w:val="000000"/>
          <w:sz w:val="24"/>
          <w:szCs w:val="24"/>
          <w:lang w:val="uk-UA"/>
        </w:rPr>
        <w:t>ЗК</w:t>
      </w:r>
      <w:r w:rsidRPr="00A20ECF">
        <w:rPr>
          <w:rFonts w:ascii="Times New Roman" w:hAnsi="Times New Roman" w:cs="Times New Roman"/>
          <w:color w:val="000000"/>
          <w:sz w:val="24"/>
          <w:szCs w:val="24"/>
        </w:rPr>
        <w:t xml:space="preserve"> 8.Здатність діяти на основі етичних міркувань (мотивів).</w:t>
      </w:r>
    </w:p>
    <w:p w:rsidR="00F65A61" w:rsidRPr="00A20ECF" w:rsidRDefault="00F65A61" w:rsidP="00292623">
      <w:pPr>
        <w:tabs>
          <w:tab w:val="left" w:pos="3828"/>
        </w:tabs>
        <w:autoSpaceDE w:val="0"/>
        <w:autoSpaceDN w:val="0"/>
        <w:adjustRightInd w:val="0"/>
        <w:ind w:left="360"/>
        <w:jc w:val="both"/>
        <w:rPr>
          <w:rFonts w:ascii="Times New Roman" w:hAnsi="Times New Roman" w:cs="Times New Roman"/>
          <w:color w:val="000000"/>
          <w:sz w:val="24"/>
          <w:szCs w:val="24"/>
        </w:rPr>
      </w:pPr>
      <w:r w:rsidRPr="00A20ECF">
        <w:rPr>
          <w:rFonts w:ascii="Times New Roman" w:hAnsi="Times New Roman" w:cs="Times New Roman"/>
          <w:color w:val="000000"/>
          <w:sz w:val="24"/>
          <w:szCs w:val="24"/>
          <w:lang w:val="uk-UA"/>
        </w:rPr>
        <w:t>ЗК</w:t>
      </w:r>
      <w:r w:rsidRPr="00A20ECF">
        <w:rPr>
          <w:rFonts w:ascii="Times New Roman" w:hAnsi="Times New Roman" w:cs="Times New Roman"/>
          <w:color w:val="000000"/>
          <w:sz w:val="24"/>
          <w:szCs w:val="24"/>
        </w:rPr>
        <w:t xml:space="preserve"> 9.Прагнення до збереження навколишнього середовища</w:t>
      </w:r>
      <w:r w:rsidRPr="00A20ECF">
        <w:rPr>
          <w:rFonts w:ascii="Times New Roman" w:hAnsi="Times New Roman" w:cs="Times New Roman"/>
          <w:i/>
          <w:iCs/>
          <w:color w:val="000000"/>
          <w:sz w:val="24"/>
          <w:szCs w:val="24"/>
        </w:rPr>
        <w:t>.</w:t>
      </w:r>
    </w:p>
    <w:p w:rsidR="00F65A61" w:rsidRPr="00A20ECF" w:rsidRDefault="00F65A61" w:rsidP="00292623">
      <w:pPr>
        <w:tabs>
          <w:tab w:val="left" w:pos="3828"/>
        </w:tabs>
        <w:autoSpaceDE w:val="0"/>
        <w:autoSpaceDN w:val="0"/>
        <w:adjustRightInd w:val="0"/>
        <w:ind w:left="360"/>
        <w:jc w:val="both"/>
        <w:rPr>
          <w:rFonts w:ascii="Times New Roman" w:hAnsi="Times New Roman" w:cs="Times New Roman"/>
          <w:color w:val="000000"/>
          <w:sz w:val="24"/>
          <w:szCs w:val="24"/>
          <w:lang w:val="uk-UA"/>
        </w:rPr>
      </w:pPr>
      <w:r w:rsidRPr="00A20ECF">
        <w:rPr>
          <w:rFonts w:ascii="Times New Roman" w:hAnsi="Times New Roman" w:cs="Times New Roman"/>
          <w:color w:val="000000"/>
          <w:sz w:val="24"/>
          <w:szCs w:val="24"/>
          <w:lang w:val="uk-UA"/>
        </w:rPr>
        <w:t>ЗК</w:t>
      </w:r>
      <w:r w:rsidRPr="00A20ECF">
        <w:rPr>
          <w:rFonts w:ascii="Times New Roman" w:hAnsi="Times New Roman" w:cs="Times New Roman"/>
          <w:color w:val="000000"/>
          <w:sz w:val="24"/>
          <w:szCs w:val="24"/>
        </w:rPr>
        <w:t xml:space="preserve"> 10.Здатність до пошуку, оброблення та аналізу інформації з різних джерел.</w:t>
      </w:r>
      <w:r w:rsidRPr="00A20ECF">
        <w:rPr>
          <w:rFonts w:ascii="Times New Roman" w:hAnsi="Times New Roman" w:cs="Times New Roman"/>
          <w:color w:val="000000"/>
          <w:sz w:val="24"/>
          <w:szCs w:val="24"/>
          <w:lang w:val="uk-UA"/>
        </w:rPr>
        <w:t xml:space="preserve"> </w:t>
      </w:r>
    </w:p>
    <w:p w:rsidR="00F65A61" w:rsidRPr="00A20ECF" w:rsidRDefault="00F65A61" w:rsidP="00292623">
      <w:pPr>
        <w:tabs>
          <w:tab w:val="left" w:pos="3828"/>
        </w:tabs>
        <w:autoSpaceDE w:val="0"/>
        <w:autoSpaceDN w:val="0"/>
        <w:adjustRightInd w:val="0"/>
        <w:ind w:left="360"/>
        <w:jc w:val="both"/>
        <w:rPr>
          <w:rFonts w:ascii="Times New Roman" w:hAnsi="Times New Roman" w:cs="Times New Roman"/>
          <w:color w:val="000000"/>
          <w:sz w:val="24"/>
          <w:szCs w:val="24"/>
        </w:rPr>
      </w:pPr>
      <w:r w:rsidRPr="00A20ECF">
        <w:rPr>
          <w:rFonts w:ascii="Times New Roman" w:hAnsi="Times New Roman" w:cs="Times New Roman"/>
          <w:color w:val="000000"/>
          <w:sz w:val="24"/>
          <w:szCs w:val="24"/>
          <w:lang w:val="uk-UA"/>
        </w:rPr>
        <w:t>ЗК</w:t>
      </w:r>
      <w:r w:rsidRPr="00A20ECF">
        <w:rPr>
          <w:rFonts w:ascii="Times New Roman" w:hAnsi="Times New Roman" w:cs="Times New Roman"/>
          <w:color w:val="000000"/>
          <w:sz w:val="24"/>
          <w:szCs w:val="24"/>
        </w:rPr>
        <w:t xml:space="preserve"> 11.Здатність бути критичним і самокритичним.</w:t>
      </w:r>
    </w:p>
    <w:p w:rsidR="00F65A61" w:rsidRPr="00A20ECF" w:rsidRDefault="00F65A61" w:rsidP="00292623">
      <w:pPr>
        <w:tabs>
          <w:tab w:val="left" w:pos="3828"/>
        </w:tabs>
        <w:autoSpaceDE w:val="0"/>
        <w:autoSpaceDN w:val="0"/>
        <w:adjustRightInd w:val="0"/>
        <w:ind w:left="360"/>
        <w:jc w:val="both"/>
        <w:rPr>
          <w:rFonts w:ascii="Times New Roman" w:hAnsi="Times New Roman" w:cs="Times New Roman"/>
          <w:color w:val="000000"/>
          <w:sz w:val="24"/>
          <w:szCs w:val="24"/>
          <w:lang w:val="uk-UA"/>
        </w:rPr>
      </w:pPr>
      <w:r w:rsidRPr="00A20ECF">
        <w:rPr>
          <w:rFonts w:ascii="Times New Roman" w:hAnsi="Times New Roman" w:cs="Times New Roman"/>
          <w:color w:val="000000"/>
          <w:sz w:val="24"/>
          <w:szCs w:val="24"/>
          <w:lang w:val="uk-UA"/>
        </w:rPr>
        <w:t>ЗК</w:t>
      </w:r>
      <w:r w:rsidRPr="00A20ECF">
        <w:rPr>
          <w:rFonts w:ascii="Times New Roman" w:hAnsi="Times New Roman" w:cs="Times New Roman"/>
          <w:color w:val="000000"/>
          <w:sz w:val="24"/>
          <w:szCs w:val="24"/>
        </w:rPr>
        <w:t xml:space="preserve"> 12.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rsidR="00F65A61" w:rsidRPr="00A20ECF" w:rsidRDefault="00F65A61" w:rsidP="00292623">
      <w:pPr>
        <w:tabs>
          <w:tab w:val="left" w:pos="3828"/>
        </w:tabs>
        <w:ind w:left="360"/>
        <w:rPr>
          <w:rFonts w:ascii="Times New Roman" w:hAnsi="Times New Roman" w:cs="Times New Roman"/>
          <w:color w:val="000000"/>
          <w:sz w:val="24"/>
          <w:szCs w:val="24"/>
          <w:lang w:val="uk-UA"/>
        </w:rPr>
      </w:pPr>
      <w:r w:rsidRPr="00A20ECF">
        <w:rPr>
          <w:rFonts w:ascii="Times New Roman" w:hAnsi="Times New Roman" w:cs="Times New Roman"/>
          <w:color w:val="000000"/>
          <w:sz w:val="24"/>
          <w:szCs w:val="24"/>
          <w:lang w:val="uk-UA"/>
        </w:rPr>
        <w:t>ЗК 13.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rsidR="00F65A61" w:rsidRPr="00A20ECF" w:rsidRDefault="00F65A61" w:rsidP="00292623">
      <w:pPr>
        <w:tabs>
          <w:tab w:val="left" w:pos="3828"/>
        </w:tabs>
        <w:autoSpaceDE w:val="0"/>
        <w:autoSpaceDN w:val="0"/>
        <w:adjustRightInd w:val="0"/>
        <w:ind w:firstLine="284"/>
        <w:jc w:val="both"/>
        <w:rPr>
          <w:rFonts w:ascii="Times New Roman" w:hAnsi="Times New Roman" w:cs="Times New Roman"/>
          <w:color w:val="000000"/>
          <w:sz w:val="24"/>
          <w:szCs w:val="24"/>
          <w:lang w:eastAsia="ru-RU"/>
        </w:rPr>
      </w:pPr>
      <w:r w:rsidRPr="00A20ECF">
        <w:rPr>
          <w:rFonts w:ascii="Times New Roman" w:hAnsi="Times New Roman" w:cs="Times New Roman"/>
          <w:color w:val="000000"/>
          <w:sz w:val="24"/>
          <w:szCs w:val="24"/>
          <w:lang w:val="uk-UA" w:eastAsia="ru-RU"/>
        </w:rPr>
        <w:t>СК</w:t>
      </w:r>
      <w:r w:rsidRPr="00A20ECF">
        <w:rPr>
          <w:rFonts w:ascii="Times New Roman" w:hAnsi="Times New Roman" w:cs="Times New Roman"/>
          <w:color w:val="000000"/>
          <w:sz w:val="24"/>
          <w:szCs w:val="24"/>
          <w:lang w:eastAsia="ru-RU"/>
        </w:rPr>
        <w:t xml:space="preserve"> 10.Здатність до опанування нових областей хімії шляхом самостійного навчання.</w:t>
      </w:r>
    </w:p>
    <w:p w:rsidR="00F65A61" w:rsidRPr="00A20ECF" w:rsidRDefault="00F65A61" w:rsidP="00292623">
      <w:pPr>
        <w:tabs>
          <w:tab w:val="left" w:pos="3828"/>
        </w:tabs>
        <w:ind w:left="360" w:hanging="76"/>
        <w:rPr>
          <w:rFonts w:ascii="Times New Roman" w:hAnsi="Times New Roman" w:cs="Times New Roman"/>
          <w:color w:val="000000"/>
          <w:sz w:val="24"/>
          <w:szCs w:val="24"/>
          <w:lang w:val="uk-UA" w:eastAsia="ru-RU"/>
        </w:rPr>
      </w:pPr>
      <w:r w:rsidRPr="00A20ECF">
        <w:rPr>
          <w:rFonts w:ascii="Times New Roman" w:hAnsi="Times New Roman" w:cs="Times New Roman"/>
          <w:color w:val="000000"/>
          <w:sz w:val="24"/>
          <w:szCs w:val="24"/>
          <w:lang w:val="uk-UA" w:eastAsia="ru-RU"/>
        </w:rPr>
        <w:t>СК</w:t>
      </w:r>
      <w:r w:rsidRPr="00A20ECF">
        <w:rPr>
          <w:rFonts w:ascii="Times New Roman" w:hAnsi="Times New Roman" w:cs="Times New Roman"/>
          <w:color w:val="000000"/>
          <w:sz w:val="24"/>
          <w:szCs w:val="24"/>
          <w:lang w:eastAsia="ru-RU"/>
        </w:rPr>
        <w:t xml:space="preserve"> 11. Здатність формулювати етичні</w:t>
      </w:r>
      <w:r w:rsidRPr="00A20ECF">
        <w:rPr>
          <w:rFonts w:ascii="Times New Roman" w:hAnsi="Times New Roman" w:cs="Times New Roman"/>
          <w:color w:val="000000"/>
          <w:sz w:val="24"/>
          <w:szCs w:val="24"/>
          <w:lang w:val="uk-UA" w:eastAsia="ru-RU"/>
        </w:rPr>
        <w:t xml:space="preserve"> </w:t>
      </w:r>
      <w:r w:rsidRPr="00A20ECF">
        <w:rPr>
          <w:rFonts w:ascii="Times New Roman" w:hAnsi="Times New Roman" w:cs="Times New Roman"/>
          <w:color w:val="000000"/>
          <w:sz w:val="24"/>
          <w:szCs w:val="24"/>
          <w:lang w:eastAsia="ru-RU"/>
        </w:rPr>
        <w:t>та соціальні</w:t>
      </w:r>
      <w:r w:rsidRPr="00A20ECF">
        <w:rPr>
          <w:rFonts w:ascii="Times New Roman" w:hAnsi="Times New Roman" w:cs="Times New Roman"/>
          <w:color w:val="000000"/>
          <w:sz w:val="24"/>
          <w:szCs w:val="24"/>
          <w:lang w:val="uk-UA" w:eastAsia="ru-RU"/>
        </w:rPr>
        <w:t xml:space="preserve"> </w:t>
      </w:r>
      <w:r w:rsidRPr="00A20ECF">
        <w:rPr>
          <w:rFonts w:ascii="Times New Roman" w:hAnsi="Times New Roman" w:cs="Times New Roman"/>
          <w:color w:val="000000"/>
          <w:sz w:val="24"/>
          <w:szCs w:val="24"/>
          <w:lang w:eastAsia="ru-RU"/>
        </w:rPr>
        <w:t>проблеми, які стоять перед хімією, та здатність застосовувати етичні</w:t>
      </w:r>
      <w:r w:rsidRPr="00A20ECF">
        <w:rPr>
          <w:rFonts w:ascii="Times New Roman" w:hAnsi="Times New Roman" w:cs="Times New Roman"/>
          <w:color w:val="000000"/>
          <w:sz w:val="24"/>
          <w:szCs w:val="24"/>
          <w:lang w:val="uk-UA" w:eastAsia="ru-RU"/>
        </w:rPr>
        <w:t xml:space="preserve"> </w:t>
      </w:r>
      <w:r w:rsidRPr="00A20ECF">
        <w:rPr>
          <w:rFonts w:ascii="Times New Roman" w:hAnsi="Times New Roman" w:cs="Times New Roman"/>
          <w:color w:val="000000"/>
          <w:sz w:val="24"/>
          <w:szCs w:val="24"/>
          <w:lang w:eastAsia="ru-RU"/>
        </w:rPr>
        <w:t>стандарти</w:t>
      </w:r>
      <w:r w:rsidRPr="00A20ECF">
        <w:rPr>
          <w:rFonts w:ascii="Times New Roman" w:hAnsi="Times New Roman" w:cs="Times New Roman"/>
          <w:color w:val="000000"/>
          <w:sz w:val="24"/>
          <w:szCs w:val="24"/>
          <w:lang w:val="uk-UA" w:eastAsia="ru-RU"/>
        </w:rPr>
        <w:t xml:space="preserve"> </w:t>
      </w:r>
      <w:r w:rsidRPr="00A20ECF">
        <w:rPr>
          <w:rFonts w:ascii="Times New Roman" w:hAnsi="Times New Roman" w:cs="Times New Roman"/>
          <w:color w:val="000000"/>
          <w:sz w:val="24"/>
          <w:szCs w:val="24"/>
          <w:lang w:eastAsia="ru-RU"/>
        </w:rPr>
        <w:t>досліджень і професійної діяльності в галузі хімії (наукова доброчесність).</w:t>
      </w:r>
    </w:p>
    <w:p w:rsidR="00F65A61" w:rsidRPr="00A20ECF" w:rsidRDefault="00F65A61" w:rsidP="00292623">
      <w:pPr>
        <w:tabs>
          <w:tab w:val="left" w:pos="3828"/>
        </w:tabs>
        <w:autoSpaceDE w:val="0"/>
        <w:autoSpaceDN w:val="0"/>
        <w:adjustRightInd w:val="0"/>
        <w:ind w:left="284"/>
        <w:jc w:val="both"/>
        <w:rPr>
          <w:rFonts w:ascii="Times New Roman" w:hAnsi="Times New Roman" w:cs="Times New Roman"/>
          <w:color w:val="000000"/>
          <w:sz w:val="24"/>
          <w:szCs w:val="24"/>
          <w:lang w:val="uk-UA" w:eastAsia="ru-RU"/>
        </w:rPr>
      </w:pPr>
      <w:r w:rsidRPr="00A20ECF">
        <w:rPr>
          <w:rFonts w:ascii="Times New Roman" w:hAnsi="Times New Roman" w:cs="Times New Roman"/>
          <w:color w:val="000000"/>
          <w:sz w:val="24"/>
          <w:szCs w:val="24"/>
          <w:lang w:val="uk-UA" w:eastAsia="ru-RU"/>
        </w:rPr>
        <w:t>Р01. Розуміти ключові хімічні поняття, основні факти, концепції, принципи і теорії, що стосуються природничих наук та наук про життя і землю, а також хімічних технологій на рівні, достатньому для їх застосування у професійній діяльності та для забезпечення можливості в подальшому глибоко розуміти спеціалізовані області хімії.</w:t>
      </w:r>
    </w:p>
    <w:p w:rsidR="00F65A61" w:rsidRPr="00A20ECF" w:rsidRDefault="00F65A61" w:rsidP="00292623">
      <w:pPr>
        <w:tabs>
          <w:tab w:val="left" w:pos="3828"/>
        </w:tabs>
        <w:ind w:left="360" w:hanging="76"/>
        <w:rPr>
          <w:rFonts w:ascii="Times New Roman" w:hAnsi="Times New Roman" w:cs="Times New Roman"/>
          <w:color w:val="000000"/>
          <w:sz w:val="24"/>
          <w:szCs w:val="24"/>
          <w:lang w:val="uk-UA"/>
        </w:rPr>
      </w:pPr>
    </w:p>
    <w:p w:rsidR="00F65A61" w:rsidRPr="00A20ECF" w:rsidRDefault="00F65A61" w:rsidP="00292623">
      <w:pPr>
        <w:pStyle w:val="ListParagraph"/>
        <w:numPr>
          <w:ilvl w:val="0"/>
          <w:numId w:val="1"/>
        </w:numPr>
        <w:tabs>
          <w:tab w:val="left" w:pos="3828"/>
        </w:tabs>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Обсяг курсу на поточний навчальний рік 3 кредити</w:t>
      </w:r>
      <w:r w:rsidRPr="00A20ECF">
        <w:rPr>
          <w:rFonts w:ascii="Times New Roman" w:hAnsi="Times New Roman" w:cs="Times New Roman"/>
          <w:b/>
          <w:bCs/>
          <w:sz w:val="24"/>
          <w:szCs w:val="24"/>
        </w:rPr>
        <w:t>/</w:t>
      </w:r>
      <w:r w:rsidRPr="00A20ECF">
        <w:rPr>
          <w:rFonts w:ascii="Times New Roman" w:hAnsi="Times New Roman" w:cs="Times New Roman"/>
          <w:b/>
          <w:bCs/>
          <w:sz w:val="24"/>
          <w:szCs w:val="24"/>
          <w:lang w:val="uk-UA"/>
        </w:rPr>
        <w:t>90 годин</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10"/>
        <w:gridCol w:w="3486"/>
        <w:gridCol w:w="3531"/>
        <w:gridCol w:w="2895"/>
      </w:tblGrid>
      <w:tr w:rsidR="00F65A61" w:rsidRPr="00A20ECF">
        <w:tc>
          <w:tcPr>
            <w:tcW w:w="3510" w:type="dxa"/>
          </w:tcPr>
          <w:p w:rsidR="00F65A61" w:rsidRPr="00A20ECF" w:rsidRDefault="00F65A61" w:rsidP="00292623">
            <w:pPr>
              <w:pStyle w:val="ListParagraph"/>
              <w:tabs>
                <w:tab w:val="left" w:pos="3828"/>
              </w:tabs>
              <w:ind w:left="0"/>
              <w:rPr>
                <w:rFonts w:ascii="Times New Roman" w:hAnsi="Times New Roman" w:cs="Times New Roman"/>
                <w:sz w:val="24"/>
                <w:szCs w:val="24"/>
                <w:lang w:val="uk-UA"/>
              </w:rPr>
            </w:pPr>
          </w:p>
        </w:tc>
        <w:tc>
          <w:tcPr>
            <w:tcW w:w="3486" w:type="dxa"/>
          </w:tcPr>
          <w:p w:rsidR="00F65A61" w:rsidRPr="00A20ECF" w:rsidRDefault="00F65A61" w:rsidP="00292623">
            <w:pPr>
              <w:pStyle w:val="ListParagraph"/>
              <w:tabs>
                <w:tab w:val="left" w:pos="3828"/>
              </w:tabs>
              <w:ind w:left="0"/>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Лекції</w:t>
            </w:r>
          </w:p>
        </w:tc>
        <w:tc>
          <w:tcPr>
            <w:tcW w:w="3531" w:type="dxa"/>
          </w:tcPr>
          <w:p w:rsidR="00F65A61" w:rsidRPr="00A20ECF" w:rsidRDefault="00F65A61" w:rsidP="00292623">
            <w:pPr>
              <w:pStyle w:val="ListParagraph"/>
              <w:tabs>
                <w:tab w:val="left" w:pos="3828"/>
              </w:tabs>
              <w:ind w:left="0"/>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Практичні заняття</w:t>
            </w:r>
          </w:p>
        </w:tc>
        <w:tc>
          <w:tcPr>
            <w:tcW w:w="2895" w:type="dxa"/>
          </w:tcPr>
          <w:p w:rsidR="00F65A61" w:rsidRPr="00A20ECF" w:rsidRDefault="00F65A61" w:rsidP="00292623">
            <w:pPr>
              <w:pStyle w:val="ListParagraph"/>
              <w:tabs>
                <w:tab w:val="left" w:pos="3828"/>
              </w:tabs>
              <w:ind w:left="0"/>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Самостійна робота</w:t>
            </w:r>
          </w:p>
        </w:tc>
      </w:tr>
      <w:tr w:rsidR="00F65A61" w:rsidRPr="00A20ECF">
        <w:tc>
          <w:tcPr>
            <w:tcW w:w="3510" w:type="dxa"/>
          </w:tcPr>
          <w:p w:rsidR="00F65A61" w:rsidRPr="00A20ECF" w:rsidRDefault="00F65A61" w:rsidP="00292623">
            <w:pPr>
              <w:pStyle w:val="ListParagraph"/>
              <w:tabs>
                <w:tab w:val="left" w:pos="3828"/>
              </w:tabs>
              <w:ind w:left="0"/>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Кількість годин</w:t>
            </w:r>
          </w:p>
        </w:tc>
        <w:tc>
          <w:tcPr>
            <w:tcW w:w="3486" w:type="dxa"/>
          </w:tcPr>
          <w:p w:rsidR="00F65A61" w:rsidRPr="00A20ECF" w:rsidRDefault="00F65A61" w:rsidP="00292623">
            <w:pPr>
              <w:pStyle w:val="ListParagraph"/>
              <w:tabs>
                <w:tab w:val="left" w:pos="3828"/>
              </w:tabs>
              <w:ind w:left="0"/>
              <w:rPr>
                <w:rFonts w:ascii="Times New Roman" w:hAnsi="Times New Roman" w:cs="Times New Roman"/>
                <w:sz w:val="24"/>
                <w:szCs w:val="24"/>
                <w:lang w:val="uk-UA"/>
              </w:rPr>
            </w:pPr>
            <w:r w:rsidRPr="00A20ECF">
              <w:rPr>
                <w:rFonts w:ascii="Times New Roman" w:hAnsi="Times New Roman" w:cs="Times New Roman"/>
                <w:sz w:val="24"/>
                <w:szCs w:val="24"/>
                <w:lang w:val="uk-UA"/>
              </w:rPr>
              <w:t>22</w:t>
            </w:r>
          </w:p>
        </w:tc>
        <w:tc>
          <w:tcPr>
            <w:tcW w:w="3531" w:type="dxa"/>
          </w:tcPr>
          <w:p w:rsidR="00F65A61" w:rsidRPr="00A20ECF" w:rsidRDefault="00F65A61" w:rsidP="00292623">
            <w:pPr>
              <w:pStyle w:val="ListParagraph"/>
              <w:tabs>
                <w:tab w:val="left" w:pos="3828"/>
              </w:tabs>
              <w:ind w:left="0"/>
              <w:rPr>
                <w:rFonts w:ascii="Times New Roman" w:hAnsi="Times New Roman" w:cs="Times New Roman"/>
                <w:sz w:val="24"/>
                <w:szCs w:val="24"/>
                <w:lang w:val="uk-UA"/>
              </w:rPr>
            </w:pPr>
            <w:r w:rsidRPr="00A20ECF">
              <w:rPr>
                <w:rFonts w:ascii="Times New Roman" w:hAnsi="Times New Roman" w:cs="Times New Roman"/>
                <w:sz w:val="24"/>
                <w:szCs w:val="24"/>
                <w:lang w:val="uk-UA"/>
              </w:rPr>
              <w:t>22</w:t>
            </w:r>
          </w:p>
        </w:tc>
        <w:tc>
          <w:tcPr>
            <w:tcW w:w="2895" w:type="dxa"/>
          </w:tcPr>
          <w:p w:rsidR="00F65A61" w:rsidRPr="00A20ECF" w:rsidRDefault="00F65A61" w:rsidP="00292623">
            <w:pPr>
              <w:pStyle w:val="ListParagraph"/>
              <w:tabs>
                <w:tab w:val="left" w:pos="3828"/>
              </w:tabs>
              <w:ind w:left="0"/>
              <w:rPr>
                <w:rFonts w:ascii="Times New Roman" w:hAnsi="Times New Roman" w:cs="Times New Roman"/>
                <w:sz w:val="24"/>
                <w:szCs w:val="24"/>
                <w:lang w:val="uk-UA"/>
              </w:rPr>
            </w:pPr>
            <w:r w:rsidRPr="00A20ECF">
              <w:rPr>
                <w:rFonts w:ascii="Times New Roman" w:hAnsi="Times New Roman" w:cs="Times New Roman"/>
                <w:sz w:val="24"/>
                <w:szCs w:val="24"/>
                <w:lang w:val="uk-UA"/>
              </w:rPr>
              <w:t>46</w:t>
            </w:r>
          </w:p>
        </w:tc>
      </w:tr>
    </w:tbl>
    <w:p w:rsidR="00F65A61" w:rsidRPr="00A20ECF" w:rsidRDefault="00F65A61" w:rsidP="00292623">
      <w:pPr>
        <w:pStyle w:val="ListParagraph"/>
        <w:tabs>
          <w:tab w:val="left" w:pos="3828"/>
        </w:tabs>
        <w:rPr>
          <w:rFonts w:ascii="Times New Roman" w:hAnsi="Times New Roman" w:cs="Times New Roman"/>
          <w:sz w:val="24"/>
          <w:szCs w:val="24"/>
          <w:lang w:val="uk-UA"/>
        </w:rPr>
      </w:pPr>
    </w:p>
    <w:p w:rsidR="00F65A61" w:rsidRPr="00A20ECF" w:rsidRDefault="00F65A61" w:rsidP="00292623">
      <w:pPr>
        <w:pStyle w:val="ListParagraph"/>
        <w:numPr>
          <w:ilvl w:val="0"/>
          <w:numId w:val="1"/>
        </w:numPr>
        <w:tabs>
          <w:tab w:val="left" w:pos="3828"/>
        </w:tabs>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Ознаки курсу</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707"/>
        <w:gridCol w:w="2351"/>
        <w:gridCol w:w="3261"/>
        <w:gridCol w:w="2465"/>
        <w:gridCol w:w="2638"/>
      </w:tblGrid>
      <w:tr w:rsidR="00F65A61" w:rsidRPr="00A20ECF">
        <w:tc>
          <w:tcPr>
            <w:tcW w:w="2707" w:type="dxa"/>
          </w:tcPr>
          <w:p w:rsidR="00F65A61" w:rsidRPr="00A20ECF" w:rsidRDefault="00F65A61" w:rsidP="00292623">
            <w:pPr>
              <w:pStyle w:val="ListParagraph"/>
              <w:tabs>
                <w:tab w:val="left" w:pos="3828"/>
              </w:tabs>
              <w:ind w:left="0"/>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Рік викладання</w:t>
            </w:r>
          </w:p>
        </w:tc>
        <w:tc>
          <w:tcPr>
            <w:tcW w:w="2351" w:type="dxa"/>
          </w:tcPr>
          <w:p w:rsidR="00F65A61" w:rsidRPr="00A20ECF" w:rsidRDefault="00F65A61" w:rsidP="00292623">
            <w:pPr>
              <w:pStyle w:val="ListParagraph"/>
              <w:tabs>
                <w:tab w:val="left" w:pos="3828"/>
              </w:tabs>
              <w:ind w:left="0"/>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Семестр</w:t>
            </w:r>
          </w:p>
        </w:tc>
        <w:tc>
          <w:tcPr>
            <w:tcW w:w="3261" w:type="dxa"/>
          </w:tcPr>
          <w:p w:rsidR="00F65A61" w:rsidRPr="00A20ECF" w:rsidRDefault="00F65A61" w:rsidP="00292623">
            <w:pPr>
              <w:pStyle w:val="ListParagraph"/>
              <w:tabs>
                <w:tab w:val="left" w:pos="3828"/>
              </w:tabs>
              <w:ind w:left="0"/>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Спеціальність</w:t>
            </w:r>
          </w:p>
        </w:tc>
        <w:tc>
          <w:tcPr>
            <w:tcW w:w="2465" w:type="dxa"/>
          </w:tcPr>
          <w:p w:rsidR="00F65A61" w:rsidRPr="00A20ECF" w:rsidRDefault="00F65A61" w:rsidP="00292623">
            <w:pPr>
              <w:pStyle w:val="ListParagraph"/>
              <w:tabs>
                <w:tab w:val="left" w:pos="3828"/>
              </w:tabs>
              <w:ind w:left="0"/>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Курс (рік навчання)</w:t>
            </w:r>
          </w:p>
        </w:tc>
        <w:tc>
          <w:tcPr>
            <w:tcW w:w="2638" w:type="dxa"/>
          </w:tcPr>
          <w:p w:rsidR="00F65A61" w:rsidRPr="00A20ECF" w:rsidRDefault="00F65A61" w:rsidP="00292623">
            <w:pPr>
              <w:pStyle w:val="ListParagraph"/>
              <w:tabs>
                <w:tab w:val="left" w:pos="3828"/>
              </w:tabs>
              <w:ind w:left="0"/>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Нормативний/</w:t>
            </w:r>
          </w:p>
          <w:p w:rsidR="00F65A61" w:rsidRPr="00A20ECF" w:rsidRDefault="00F65A61" w:rsidP="00292623">
            <w:pPr>
              <w:pStyle w:val="ListParagraph"/>
              <w:tabs>
                <w:tab w:val="left" w:pos="3828"/>
              </w:tabs>
              <w:ind w:left="0"/>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вибірковий</w:t>
            </w:r>
          </w:p>
        </w:tc>
      </w:tr>
      <w:tr w:rsidR="00F65A61" w:rsidRPr="00A20ECF">
        <w:tc>
          <w:tcPr>
            <w:tcW w:w="2707" w:type="dxa"/>
          </w:tcPr>
          <w:p w:rsidR="00F65A61" w:rsidRPr="00A20ECF" w:rsidRDefault="00F65A61" w:rsidP="00292623">
            <w:pPr>
              <w:pStyle w:val="ListParagraph"/>
              <w:tabs>
                <w:tab w:val="left" w:pos="3828"/>
              </w:tabs>
              <w:ind w:left="0"/>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2020-2021</w:t>
            </w:r>
          </w:p>
        </w:tc>
        <w:tc>
          <w:tcPr>
            <w:tcW w:w="2351" w:type="dxa"/>
          </w:tcPr>
          <w:p w:rsidR="00F65A61" w:rsidRPr="00A20ECF" w:rsidRDefault="00F65A61" w:rsidP="00292623">
            <w:pPr>
              <w:pStyle w:val="ListParagraph"/>
              <w:tabs>
                <w:tab w:val="left" w:pos="3828"/>
              </w:tabs>
              <w:ind w:left="0"/>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І</w:t>
            </w:r>
          </w:p>
        </w:tc>
        <w:tc>
          <w:tcPr>
            <w:tcW w:w="3261" w:type="dxa"/>
          </w:tcPr>
          <w:p w:rsidR="00F65A61" w:rsidRPr="00A20ECF" w:rsidRDefault="00F65A61" w:rsidP="004F7992">
            <w:pPr>
              <w:pStyle w:val="ListParagraph"/>
              <w:tabs>
                <w:tab w:val="left" w:pos="3828"/>
              </w:tabs>
              <w:ind w:left="0"/>
              <w:rPr>
                <w:rFonts w:ascii="Times New Roman" w:hAnsi="Times New Roman" w:cs="Times New Roman"/>
                <w:sz w:val="24"/>
                <w:szCs w:val="24"/>
                <w:lang w:val="uk-UA"/>
              </w:rPr>
            </w:pPr>
            <w:r>
              <w:rPr>
                <w:rFonts w:ascii="Times New Roman" w:hAnsi="Times New Roman" w:cs="Times New Roman"/>
                <w:sz w:val="24"/>
                <w:szCs w:val="24"/>
                <w:lang w:val="uk-UA"/>
              </w:rPr>
              <w:t>1</w:t>
            </w:r>
            <w:r w:rsidRPr="00A20ECF">
              <w:rPr>
                <w:rFonts w:ascii="Times New Roman" w:hAnsi="Times New Roman" w:cs="Times New Roman"/>
                <w:sz w:val="24"/>
                <w:szCs w:val="24"/>
                <w:lang w:val="uk-UA"/>
              </w:rPr>
              <w:t>0</w:t>
            </w:r>
            <w:r>
              <w:rPr>
                <w:rFonts w:ascii="Times New Roman" w:hAnsi="Times New Roman" w:cs="Times New Roman"/>
                <w:sz w:val="24"/>
                <w:szCs w:val="24"/>
                <w:lang w:val="uk-UA"/>
              </w:rPr>
              <w:t>2</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Хімія</w:t>
            </w:r>
          </w:p>
        </w:tc>
        <w:tc>
          <w:tcPr>
            <w:tcW w:w="2465" w:type="dxa"/>
          </w:tcPr>
          <w:p w:rsidR="00F65A61" w:rsidRPr="00A20ECF" w:rsidRDefault="00F65A61" w:rsidP="00292623">
            <w:pPr>
              <w:pStyle w:val="ListParagraph"/>
              <w:tabs>
                <w:tab w:val="left" w:pos="3828"/>
              </w:tabs>
              <w:ind w:left="0"/>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ІІ</w:t>
            </w:r>
          </w:p>
        </w:tc>
        <w:tc>
          <w:tcPr>
            <w:tcW w:w="2638" w:type="dxa"/>
          </w:tcPr>
          <w:p w:rsidR="00F65A61" w:rsidRPr="00A20ECF" w:rsidRDefault="00F65A61" w:rsidP="00292623">
            <w:pPr>
              <w:pStyle w:val="ListParagraph"/>
              <w:tabs>
                <w:tab w:val="left" w:pos="3828"/>
              </w:tabs>
              <w:ind w:left="0"/>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нормативний</w:t>
            </w:r>
          </w:p>
        </w:tc>
      </w:tr>
    </w:tbl>
    <w:p w:rsidR="00F65A61" w:rsidRPr="00A20ECF" w:rsidRDefault="00F65A61" w:rsidP="00292623">
      <w:pPr>
        <w:pStyle w:val="ListParagraph"/>
        <w:tabs>
          <w:tab w:val="left" w:pos="3828"/>
        </w:tabs>
        <w:rPr>
          <w:rFonts w:ascii="Times New Roman" w:hAnsi="Times New Roman" w:cs="Times New Roman"/>
          <w:sz w:val="24"/>
          <w:szCs w:val="24"/>
          <w:lang w:val="uk-UA"/>
        </w:rPr>
      </w:pPr>
    </w:p>
    <w:p w:rsidR="00F65A61" w:rsidRPr="00A20ECF" w:rsidRDefault="00F65A61" w:rsidP="00292623">
      <w:pPr>
        <w:pStyle w:val="ListParagraph"/>
        <w:numPr>
          <w:ilvl w:val="0"/>
          <w:numId w:val="1"/>
        </w:numPr>
        <w:tabs>
          <w:tab w:val="left" w:pos="3828"/>
        </w:tabs>
        <w:rPr>
          <w:rFonts w:ascii="Times New Roman" w:hAnsi="Times New Roman" w:cs="Times New Roman"/>
          <w:sz w:val="24"/>
          <w:szCs w:val="24"/>
          <w:lang w:val="uk-UA"/>
        </w:rPr>
      </w:pPr>
      <w:r w:rsidRPr="00A20ECF">
        <w:rPr>
          <w:rFonts w:ascii="Times New Roman" w:hAnsi="Times New Roman" w:cs="Times New Roman"/>
          <w:b/>
          <w:bCs/>
          <w:sz w:val="24"/>
          <w:szCs w:val="24"/>
          <w:lang w:val="uk-UA"/>
        </w:rPr>
        <w:t xml:space="preserve">Технічне й програмне забезпечення/обладнання </w:t>
      </w:r>
      <w:r w:rsidRPr="00A20ECF">
        <w:rPr>
          <w:rFonts w:ascii="Times New Roman" w:hAnsi="Times New Roman" w:cs="Times New Roman"/>
          <w:sz w:val="24"/>
          <w:szCs w:val="24"/>
          <w:lang w:val="uk-UA"/>
        </w:rPr>
        <w:t xml:space="preserve">Студенти повинні бути зареєстровані на платформі </w:t>
      </w:r>
      <w:r w:rsidRPr="00A20ECF">
        <w:rPr>
          <w:rFonts w:ascii="Times New Roman" w:hAnsi="Times New Roman" w:cs="Times New Roman"/>
          <w:sz w:val="24"/>
          <w:szCs w:val="24"/>
          <w:lang w:val="en-US"/>
        </w:rPr>
        <w:t>KSU</w:t>
      </w:r>
      <w:r w:rsidRPr="00A20ECF">
        <w:rPr>
          <w:rFonts w:ascii="Times New Roman" w:hAnsi="Times New Roman" w:cs="Times New Roman"/>
          <w:sz w:val="24"/>
          <w:szCs w:val="24"/>
        </w:rPr>
        <w:t xml:space="preserve"> </w:t>
      </w:r>
      <w:r w:rsidRPr="00A20ECF">
        <w:rPr>
          <w:rFonts w:ascii="Times New Roman" w:hAnsi="Times New Roman" w:cs="Times New Roman"/>
          <w:sz w:val="24"/>
          <w:szCs w:val="24"/>
          <w:lang w:val="en-US"/>
        </w:rPr>
        <w:t>Online</w:t>
      </w:r>
      <w:r w:rsidRPr="00A20ECF">
        <w:rPr>
          <w:rFonts w:ascii="Times New Roman" w:hAnsi="Times New Roman" w:cs="Times New Roman"/>
          <w:sz w:val="24"/>
          <w:szCs w:val="24"/>
          <w:lang w:val="uk-UA"/>
        </w:rPr>
        <w:t>.</w:t>
      </w:r>
    </w:p>
    <w:p w:rsidR="00F65A61" w:rsidRPr="00A20ECF" w:rsidRDefault="00F65A61" w:rsidP="00292623">
      <w:pPr>
        <w:pStyle w:val="ListParagraph"/>
        <w:numPr>
          <w:ilvl w:val="0"/>
          <w:numId w:val="1"/>
        </w:numPr>
        <w:tabs>
          <w:tab w:val="left" w:pos="3828"/>
        </w:tabs>
        <w:jc w:val="both"/>
        <w:rPr>
          <w:rFonts w:ascii="Times New Roman" w:hAnsi="Times New Roman" w:cs="Times New Roman"/>
          <w:sz w:val="24"/>
          <w:szCs w:val="24"/>
          <w:lang w:val="uk-UA"/>
        </w:rPr>
      </w:pPr>
      <w:r w:rsidRPr="00A20ECF">
        <w:rPr>
          <w:rFonts w:ascii="Times New Roman" w:hAnsi="Times New Roman" w:cs="Times New Roman"/>
          <w:b/>
          <w:bCs/>
          <w:sz w:val="24"/>
          <w:szCs w:val="24"/>
          <w:lang w:val="uk-UA"/>
        </w:rPr>
        <w:t xml:space="preserve">Політика курсу. </w:t>
      </w:r>
      <w:r w:rsidRPr="00A20ECF">
        <w:rPr>
          <w:rFonts w:ascii="Times New Roman" w:hAnsi="Times New Roman" w:cs="Times New Roman"/>
          <w:sz w:val="24"/>
          <w:szCs w:val="24"/>
          <w:lang w:val="uk-UA"/>
        </w:rPr>
        <w:t>Слухачі курсу мають дотримуватися принципів академічної доброчесності, вчасно виконувати завдання, відвідувати аудиторні заняття. Відпрацювання пропущених занять з поважної причини (хвороба, сімейні обставини та ін.) за графіком консультацій.</w:t>
      </w:r>
    </w:p>
    <w:p w:rsidR="00F65A61" w:rsidRDefault="00F65A61" w:rsidP="00292623">
      <w:pPr>
        <w:pStyle w:val="ListParagraph"/>
        <w:numPr>
          <w:ilvl w:val="0"/>
          <w:numId w:val="1"/>
        </w:numPr>
        <w:tabs>
          <w:tab w:val="left" w:pos="3828"/>
        </w:tabs>
        <w:spacing w:after="0" w:line="240" w:lineRule="auto"/>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Схема курсу</w:t>
      </w:r>
    </w:p>
    <w:tbl>
      <w:tblPr>
        <w:tblW w:w="1700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20"/>
        <w:gridCol w:w="6"/>
        <w:gridCol w:w="3913"/>
        <w:gridCol w:w="145"/>
        <w:gridCol w:w="1844"/>
        <w:gridCol w:w="2398"/>
        <w:gridCol w:w="11"/>
        <w:gridCol w:w="1701"/>
        <w:gridCol w:w="2147"/>
        <w:gridCol w:w="2416"/>
      </w:tblGrid>
      <w:tr w:rsidR="00F65A61" w:rsidRPr="00AB0A77">
        <w:trPr>
          <w:gridAfter w:val="1"/>
          <w:wAfter w:w="2416" w:type="dxa"/>
        </w:trPr>
        <w:tc>
          <w:tcPr>
            <w:tcW w:w="2420" w:type="dxa"/>
          </w:tcPr>
          <w:p w:rsidR="00F65A61" w:rsidRPr="00A20ECF" w:rsidRDefault="00F65A61" w:rsidP="00C43756">
            <w:pPr>
              <w:spacing w:after="0" w:line="240" w:lineRule="auto"/>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Тиждень, дата, години</w:t>
            </w:r>
          </w:p>
        </w:tc>
        <w:tc>
          <w:tcPr>
            <w:tcW w:w="3919" w:type="dxa"/>
            <w:gridSpan w:val="2"/>
          </w:tcPr>
          <w:p w:rsidR="00F65A61" w:rsidRPr="00A20ECF" w:rsidRDefault="00F65A61" w:rsidP="00C43756">
            <w:pPr>
              <w:spacing w:after="0" w:line="240" w:lineRule="auto"/>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Тема, план, кількість годин (аудиторної та самостійної)</w:t>
            </w:r>
          </w:p>
        </w:tc>
        <w:tc>
          <w:tcPr>
            <w:tcW w:w="1989" w:type="dxa"/>
            <w:gridSpan w:val="2"/>
          </w:tcPr>
          <w:p w:rsidR="00F65A61" w:rsidRPr="00A20ECF" w:rsidRDefault="00F65A61" w:rsidP="00C43756">
            <w:pPr>
              <w:spacing w:after="0" w:line="240" w:lineRule="auto"/>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Форма навчального заняття</w:t>
            </w:r>
          </w:p>
        </w:tc>
        <w:tc>
          <w:tcPr>
            <w:tcW w:w="2409" w:type="dxa"/>
            <w:gridSpan w:val="2"/>
          </w:tcPr>
          <w:p w:rsidR="00F65A61" w:rsidRPr="00A20ECF" w:rsidRDefault="00F65A61" w:rsidP="00C43756">
            <w:pPr>
              <w:spacing w:after="0" w:line="240" w:lineRule="auto"/>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Список рекомендованих джерел (за нумерацією розділу 10)</w:t>
            </w:r>
          </w:p>
        </w:tc>
        <w:tc>
          <w:tcPr>
            <w:tcW w:w="1701" w:type="dxa"/>
          </w:tcPr>
          <w:p w:rsidR="00F65A61" w:rsidRPr="00A20ECF" w:rsidRDefault="00F65A61" w:rsidP="00C43756">
            <w:pPr>
              <w:spacing w:after="0" w:line="240" w:lineRule="auto"/>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Завдання</w:t>
            </w:r>
          </w:p>
        </w:tc>
        <w:tc>
          <w:tcPr>
            <w:tcW w:w="2147" w:type="dxa"/>
          </w:tcPr>
          <w:p w:rsidR="00F65A61" w:rsidRPr="00A20ECF" w:rsidRDefault="00F65A61" w:rsidP="00C43756">
            <w:pPr>
              <w:spacing w:after="0" w:line="240" w:lineRule="auto"/>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Максимальна кількість балів</w:t>
            </w:r>
          </w:p>
        </w:tc>
      </w:tr>
      <w:tr w:rsidR="00F65A61" w:rsidRPr="00AB0A77">
        <w:trPr>
          <w:gridAfter w:val="1"/>
          <w:wAfter w:w="2416" w:type="dxa"/>
        </w:trPr>
        <w:tc>
          <w:tcPr>
            <w:tcW w:w="14585" w:type="dxa"/>
            <w:gridSpan w:val="9"/>
          </w:tcPr>
          <w:p w:rsidR="00F65A61" w:rsidRPr="00A20ECF" w:rsidRDefault="00F65A61" w:rsidP="00C43756">
            <w:pPr>
              <w:spacing w:after="0" w:line="240" w:lineRule="auto"/>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Модуль 1. ПРЕДМЕТ ФІЛОСОФІЇ. СВІТОВИЙ ФІЛОСОФСЬКИЙ ПРОЦЕС</w:t>
            </w:r>
          </w:p>
        </w:tc>
      </w:tr>
      <w:tr w:rsidR="00F65A61" w:rsidRPr="00AB0A77">
        <w:trPr>
          <w:gridAfter w:val="1"/>
          <w:wAfter w:w="2416" w:type="dxa"/>
          <w:trHeight w:val="3196"/>
        </w:trPr>
        <w:tc>
          <w:tcPr>
            <w:tcW w:w="2420" w:type="dxa"/>
          </w:tcPr>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Тиждень А</w:t>
            </w:r>
          </w:p>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14-18.09, </w:t>
            </w:r>
          </w:p>
          <w:p w:rsidR="00F65A61" w:rsidRPr="00A20ECF" w:rsidRDefault="00F65A61" w:rsidP="00C43756">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r w:rsidRPr="00A20ECF">
              <w:rPr>
                <w:rFonts w:ascii="Times New Roman" w:hAnsi="Times New Roman" w:cs="Times New Roman"/>
                <w:sz w:val="24"/>
                <w:szCs w:val="24"/>
                <w:lang w:val="uk-UA"/>
              </w:rPr>
              <w:t xml:space="preserve"> академічні години</w:t>
            </w:r>
          </w:p>
        </w:tc>
        <w:tc>
          <w:tcPr>
            <w:tcW w:w="4064" w:type="dxa"/>
            <w:gridSpan w:val="3"/>
          </w:tcPr>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1 : </w:t>
            </w:r>
            <w:r w:rsidRPr="00A20ECF">
              <w:rPr>
                <w:rFonts w:ascii="Times New Roman" w:hAnsi="Times New Roman" w:cs="Times New Roman"/>
                <w:b/>
                <w:bCs/>
                <w:sz w:val="24"/>
                <w:szCs w:val="24"/>
                <w:lang w:val="uk-UA"/>
              </w:rPr>
              <w:t>Предмет філософії</w:t>
            </w:r>
          </w:p>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F65A61" w:rsidRPr="00CE7300" w:rsidRDefault="00F65A61" w:rsidP="00D40FFC">
            <w:pPr>
              <w:numPr>
                <w:ilvl w:val="0"/>
                <w:numId w:val="7"/>
              </w:numPr>
              <w:spacing w:after="0" w:line="240" w:lineRule="auto"/>
              <w:ind w:left="16" w:hanging="35"/>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Історичні типи світогляду (міфологія, релігія, філософія).</w:t>
            </w:r>
          </w:p>
          <w:p w:rsidR="00F65A61" w:rsidRPr="00CE7300" w:rsidRDefault="00F65A61" w:rsidP="00D40FFC">
            <w:pPr>
              <w:numPr>
                <w:ilvl w:val="0"/>
                <w:numId w:val="7"/>
              </w:numPr>
              <w:spacing w:after="0" w:line="240" w:lineRule="auto"/>
              <w:ind w:left="16" w:hanging="35"/>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Філософія як світогляд.</w:t>
            </w:r>
          </w:p>
          <w:p w:rsidR="00F65A61" w:rsidRPr="00CE7300" w:rsidRDefault="00F65A61" w:rsidP="00D40FFC">
            <w:pPr>
              <w:numPr>
                <w:ilvl w:val="0"/>
                <w:numId w:val="7"/>
              </w:numPr>
              <w:spacing w:after="0" w:line="240" w:lineRule="auto"/>
              <w:ind w:left="16" w:hanging="35"/>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Філософія і наука.</w:t>
            </w:r>
          </w:p>
          <w:p w:rsidR="00F65A61" w:rsidRPr="00CE7300" w:rsidRDefault="00F65A61" w:rsidP="00D40FFC">
            <w:pPr>
              <w:numPr>
                <w:ilvl w:val="0"/>
                <w:numId w:val="7"/>
              </w:numPr>
              <w:spacing w:after="0" w:line="240" w:lineRule="auto"/>
              <w:ind w:left="16" w:hanging="35"/>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Основні теми філософствування.</w:t>
            </w:r>
          </w:p>
          <w:p w:rsidR="00F65A61" w:rsidRPr="00CE7300" w:rsidRDefault="00F65A61" w:rsidP="00D40FFC">
            <w:pPr>
              <w:numPr>
                <w:ilvl w:val="0"/>
                <w:numId w:val="7"/>
              </w:numPr>
              <w:spacing w:after="0" w:line="240" w:lineRule="auto"/>
              <w:ind w:left="16" w:hanging="35"/>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Основні розділи і напрями філософії.</w:t>
            </w:r>
          </w:p>
          <w:p w:rsidR="00F65A61" w:rsidRPr="00A20ECF" w:rsidRDefault="00F65A61" w:rsidP="00D40FFC">
            <w:pPr>
              <w:numPr>
                <w:ilvl w:val="0"/>
                <w:numId w:val="7"/>
              </w:numPr>
              <w:spacing w:line="240" w:lineRule="auto"/>
              <w:ind w:left="16" w:hanging="35"/>
              <w:jc w:val="both"/>
              <w:rPr>
                <w:rFonts w:ascii="Times New Roman" w:hAnsi="Times New Roman" w:cs="Times New Roman"/>
                <w:sz w:val="24"/>
                <w:szCs w:val="24"/>
                <w:lang w:val="uk-UA"/>
              </w:rPr>
            </w:pPr>
            <w:r w:rsidRPr="00CE7300">
              <w:rPr>
                <w:rStyle w:val="Strong"/>
                <w:rFonts w:ascii="Times New Roman" w:hAnsi="Times New Roman" w:cs="Times New Roman"/>
                <w:b w:val="0"/>
                <w:bCs w:val="0"/>
                <w:sz w:val="24"/>
                <w:szCs w:val="24"/>
                <w:lang w:val="uk-UA"/>
              </w:rPr>
              <w:t>Функції філософії.</w:t>
            </w:r>
          </w:p>
        </w:tc>
        <w:tc>
          <w:tcPr>
            <w:tcW w:w="1844" w:type="dxa"/>
          </w:tcPr>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Лекція</w:t>
            </w:r>
          </w:p>
        </w:tc>
        <w:tc>
          <w:tcPr>
            <w:tcW w:w="2409" w:type="dxa"/>
            <w:gridSpan w:val="2"/>
          </w:tcPr>
          <w:p w:rsidR="00F65A61" w:rsidRPr="00A20ECF" w:rsidRDefault="00F65A61" w:rsidP="007E0D66">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r w:rsidRPr="00A20ECF">
              <w:rPr>
                <w:rFonts w:ascii="Times New Roman" w:hAnsi="Times New Roman" w:cs="Times New Roman"/>
                <w:sz w:val="24"/>
                <w:szCs w:val="24"/>
                <w:lang w:val="uk-UA"/>
              </w:rPr>
              <w:t>,</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,12,</w:t>
            </w:r>
            <w:r>
              <w:rPr>
                <w:rFonts w:ascii="Times New Roman" w:hAnsi="Times New Roman" w:cs="Times New Roman"/>
                <w:sz w:val="24"/>
                <w:szCs w:val="24"/>
                <w:lang w:val="uk-UA"/>
              </w:rPr>
              <w:t xml:space="preserve"> 15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20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2</w:t>
            </w:r>
            <w:r w:rsidRPr="00A20ECF">
              <w:rPr>
                <w:rFonts w:ascii="Times New Roman" w:hAnsi="Times New Roman" w:cs="Times New Roman"/>
                <w:sz w:val="24"/>
                <w:szCs w:val="24"/>
                <w:lang w:val="uk-UA"/>
              </w:rPr>
              <w:t>1,2</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,2</w:t>
            </w:r>
            <w:r>
              <w:rPr>
                <w:rFonts w:ascii="Times New Roman" w:hAnsi="Times New Roman" w:cs="Times New Roman"/>
                <w:sz w:val="24"/>
                <w:szCs w:val="24"/>
                <w:lang w:val="uk-UA"/>
              </w:rPr>
              <w:t>7</w:t>
            </w:r>
            <w:r w:rsidRPr="00A20ECF">
              <w:rPr>
                <w:rFonts w:ascii="Times New Roman" w:hAnsi="Times New Roman" w:cs="Times New Roman"/>
                <w:sz w:val="24"/>
                <w:szCs w:val="24"/>
                <w:lang w:val="uk-UA"/>
              </w:rPr>
              <w:t>,2</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30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3</w:t>
            </w:r>
            <w:r w:rsidRPr="00A20ECF">
              <w:rPr>
                <w:rFonts w:ascii="Times New Roman" w:hAnsi="Times New Roman" w:cs="Times New Roman"/>
                <w:sz w:val="24"/>
                <w:szCs w:val="24"/>
                <w:lang w:val="uk-UA"/>
              </w:rPr>
              <w:t>2,</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,3</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40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4</w:t>
            </w:r>
            <w:r w:rsidRPr="00A20ECF">
              <w:rPr>
                <w:rFonts w:ascii="Times New Roman" w:hAnsi="Times New Roman" w:cs="Times New Roman"/>
                <w:sz w:val="24"/>
                <w:szCs w:val="24"/>
                <w:lang w:val="uk-UA"/>
              </w:rPr>
              <w:t>3,</w:t>
            </w:r>
            <w:r>
              <w:rPr>
                <w:rFonts w:ascii="Times New Roman" w:hAnsi="Times New Roman" w:cs="Times New Roman"/>
                <w:sz w:val="24"/>
                <w:szCs w:val="24"/>
                <w:lang w:val="uk-UA"/>
              </w:rPr>
              <w:t>50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67</w:t>
            </w:r>
            <w:r w:rsidRPr="00A20ECF">
              <w:rPr>
                <w:rFonts w:ascii="Times New Roman" w:hAnsi="Times New Roman" w:cs="Times New Roman"/>
                <w:sz w:val="24"/>
                <w:szCs w:val="24"/>
                <w:lang w:val="uk-UA"/>
              </w:rPr>
              <w:t>,</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7,</w:t>
            </w:r>
            <w:r>
              <w:rPr>
                <w:rFonts w:ascii="Times New Roman" w:hAnsi="Times New Roman" w:cs="Times New Roman"/>
                <w:sz w:val="24"/>
                <w:szCs w:val="24"/>
                <w:lang w:val="uk-UA"/>
              </w:rPr>
              <w:t>88</w:t>
            </w:r>
            <w:r w:rsidRPr="00A20ECF">
              <w:rPr>
                <w:rFonts w:ascii="Times New Roman" w:hAnsi="Times New Roman" w:cs="Times New Roman"/>
                <w:sz w:val="24"/>
                <w:szCs w:val="24"/>
                <w:lang w:val="uk-UA"/>
              </w:rPr>
              <w:t>,</w:t>
            </w:r>
            <w:r>
              <w:rPr>
                <w:rFonts w:ascii="Times New Roman" w:hAnsi="Times New Roman" w:cs="Times New Roman"/>
                <w:sz w:val="24"/>
                <w:szCs w:val="24"/>
                <w:lang w:val="uk-UA"/>
              </w:rPr>
              <w:t>89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94</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102</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104</w:t>
            </w:r>
          </w:p>
        </w:tc>
        <w:tc>
          <w:tcPr>
            <w:tcW w:w="1701" w:type="dxa"/>
          </w:tcPr>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конспект</w:t>
            </w:r>
          </w:p>
        </w:tc>
        <w:tc>
          <w:tcPr>
            <w:tcW w:w="2147" w:type="dxa"/>
          </w:tcPr>
          <w:p w:rsidR="00F65A61" w:rsidRDefault="00F65A61" w:rsidP="00C43756">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3,5</w:t>
            </w:r>
          </w:p>
          <w:p w:rsidR="00F65A61" w:rsidRPr="00A20ECF" w:rsidRDefault="00F65A61" w:rsidP="00C43756">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(опрацювання 1 теми передбачено у вигляді консультації, що має замінити 1 лекцію та 1 семінар)</w:t>
            </w:r>
          </w:p>
        </w:tc>
      </w:tr>
      <w:tr w:rsidR="00F65A61" w:rsidRPr="00AB0A77">
        <w:trPr>
          <w:gridAfter w:val="1"/>
          <w:wAfter w:w="2416" w:type="dxa"/>
        </w:trPr>
        <w:tc>
          <w:tcPr>
            <w:tcW w:w="2420" w:type="dxa"/>
            <w:vMerge w:val="restart"/>
          </w:tcPr>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Тиждень Б</w:t>
            </w:r>
          </w:p>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21-25.09, 4</w:t>
            </w:r>
          </w:p>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академічні години</w:t>
            </w:r>
          </w:p>
        </w:tc>
        <w:tc>
          <w:tcPr>
            <w:tcW w:w="4064" w:type="dxa"/>
            <w:gridSpan w:val="3"/>
          </w:tcPr>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3: </w:t>
            </w:r>
            <w:r w:rsidRPr="00A20ECF">
              <w:rPr>
                <w:rFonts w:ascii="Times New Roman" w:hAnsi="Times New Roman" w:cs="Times New Roman"/>
                <w:b/>
                <w:bCs/>
                <w:sz w:val="24"/>
                <w:szCs w:val="24"/>
                <w:lang w:val="uk-UA"/>
              </w:rPr>
              <w:t>Антична</w:t>
            </w:r>
            <w:r w:rsidRPr="00A20ECF">
              <w:rPr>
                <w:rFonts w:ascii="Times New Roman" w:hAnsi="Times New Roman" w:cs="Times New Roman"/>
                <w:sz w:val="24"/>
                <w:szCs w:val="24"/>
                <w:lang w:val="uk-UA"/>
              </w:rPr>
              <w:t xml:space="preserve"> </w:t>
            </w:r>
            <w:r w:rsidRPr="00A20ECF">
              <w:rPr>
                <w:rFonts w:ascii="Times New Roman" w:hAnsi="Times New Roman" w:cs="Times New Roman"/>
                <w:b/>
                <w:bCs/>
                <w:sz w:val="24"/>
                <w:szCs w:val="24"/>
                <w:lang w:val="uk-UA"/>
              </w:rPr>
              <w:t>філософія</w:t>
            </w:r>
          </w:p>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F65A61" w:rsidRPr="00A20ECF" w:rsidRDefault="00F65A61" w:rsidP="00D40FFC">
            <w:pPr>
              <w:numPr>
                <w:ilvl w:val="0"/>
                <w:numId w:val="8"/>
              </w:numPr>
              <w:spacing w:after="0" w:line="240" w:lineRule="auto"/>
              <w:ind w:left="412" w:hanging="412"/>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Передумови появи та особливості античної філософії.</w:t>
            </w:r>
          </w:p>
          <w:p w:rsidR="00F65A61" w:rsidRPr="00A20ECF" w:rsidRDefault="00F65A61" w:rsidP="00D40FFC">
            <w:pPr>
              <w:numPr>
                <w:ilvl w:val="0"/>
                <w:numId w:val="8"/>
              </w:numPr>
              <w:spacing w:after="0" w:line="240" w:lineRule="auto"/>
              <w:ind w:left="412"/>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Досократична філософія</w:t>
            </w:r>
          </w:p>
          <w:p w:rsidR="00F65A61" w:rsidRPr="00A20ECF" w:rsidRDefault="00F65A61" w:rsidP="00D40FFC">
            <w:pPr>
              <w:numPr>
                <w:ilvl w:val="0"/>
                <w:numId w:val="8"/>
              </w:numPr>
              <w:spacing w:after="0" w:line="240" w:lineRule="auto"/>
              <w:ind w:left="412"/>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Філософія класичного періоду</w:t>
            </w:r>
          </w:p>
          <w:p w:rsidR="00F65A61" w:rsidRPr="00A20ECF" w:rsidRDefault="00F65A61" w:rsidP="00D40FFC">
            <w:pPr>
              <w:numPr>
                <w:ilvl w:val="0"/>
                <w:numId w:val="8"/>
              </w:numPr>
              <w:spacing w:after="0" w:line="240" w:lineRule="auto"/>
              <w:ind w:left="412"/>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Елліністична філософія.</w:t>
            </w:r>
          </w:p>
        </w:tc>
        <w:tc>
          <w:tcPr>
            <w:tcW w:w="1844" w:type="dxa"/>
          </w:tcPr>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Лекція</w:t>
            </w:r>
          </w:p>
        </w:tc>
        <w:tc>
          <w:tcPr>
            <w:tcW w:w="2409" w:type="dxa"/>
            <w:gridSpan w:val="2"/>
          </w:tcPr>
          <w:p w:rsidR="00F65A61" w:rsidRPr="00A20ECF" w:rsidRDefault="00F65A61" w:rsidP="00C43756">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r w:rsidRPr="00A20ECF">
              <w:rPr>
                <w:rFonts w:ascii="Times New Roman" w:hAnsi="Times New Roman" w:cs="Times New Roman"/>
                <w:sz w:val="24"/>
                <w:szCs w:val="24"/>
                <w:lang w:val="uk-UA"/>
              </w:rPr>
              <w:t>,</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12</w:t>
            </w:r>
            <w:r w:rsidRPr="00A20ECF">
              <w:rPr>
                <w:rFonts w:ascii="Times New Roman" w:hAnsi="Times New Roman" w:cs="Times New Roman"/>
                <w:sz w:val="24"/>
                <w:szCs w:val="24"/>
                <w:lang w:val="uk-UA"/>
              </w:rPr>
              <w:t>,1</w:t>
            </w:r>
            <w:r>
              <w:rPr>
                <w:rFonts w:ascii="Times New Roman" w:hAnsi="Times New Roman" w:cs="Times New Roman"/>
                <w:sz w:val="24"/>
                <w:szCs w:val="24"/>
                <w:lang w:val="uk-UA"/>
              </w:rPr>
              <w:t>4</w:t>
            </w:r>
            <w:r w:rsidRPr="00A20ECF">
              <w:rPr>
                <w:rFonts w:ascii="Times New Roman" w:hAnsi="Times New Roman" w:cs="Times New Roman"/>
                <w:sz w:val="24"/>
                <w:szCs w:val="24"/>
                <w:lang w:val="uk-UA"/>
              </w:rPr>
              <w:t>,1</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w:t>
            </w:r>
            <w:r>
              <w:rPr>
                <w:rFonts w:ascii="Times New Roman" w:hAnsi="Times New Roman" w:cs="Times New Roman"/>
                <w:sz w:val="24"/>
                <w:szCs w:val="24"/>
                <w:lang w:val="uk-UA"/>
              </w:rPr>
              <w:t>20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2</w:t>
            </w:r>
            <w:r w:rsidRPr="00A20ECF">
              <w:rPr>
                <w:rFonts w:ascii="Times New Roman" w:hAnsi="Times New Roman" w:cs="Times New Roman"/>
                <w:sz w:val="24"/>
                <w:szCs w:val="24"/>
                <w:lang w:val="uk-UA"/>
              </w:rPr>
              <w:t>1,2</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,2</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30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,3</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46</w:t>
            </w:r>
            <w:r w:rsidRPr="00A20ECF">
              <w:rPr>
                <w:rFonts w:ascii="Times New Roman" w:hAnsi="Times New Roman" w:cs="Times New Roman"/>
                <w:sz w:val="24"/>
                <w:szCs w:val="24"/>
                <w:lang w:val="uk-UA"/>
              </w:rPr>
              <w:t>,</w:t>
            </w:r>
            <w:r>
              <w:rPr>
                <w:rFonts w:ascii="Times New Roman" w:hAnsi="Times New Roman" w:cs="Times New Roman"/>
                <w:sz w:val="24"/>
                <w:szCs w:val="24"/>
                <w:lang w:val="uk-UA"/>
              </w:rPr>
              <w:t>47</w:t>
            </w:r>
            <w:r w:rsidRPr="00A20ECF">
              <w:rPr>
                <w:rFonts w:ascii="Times New Roman" w:hAnsi="Times New Roman" w:cs="Times New Roman"/>
                <w:sz w:val="24"/>
                <w:szCs w:val="24"/>
                <w:lang w:val="uk-UA"/>
              </w:rPr>
              <w:t>,</w:t>
            </w:r>
            <w:r>
              <w:rPr>
                <w:rFonts w:ascii="Times New Roman" w:hAnsi="Times New Roman" w:cs="Times New Roman"/>
                <w:sz w:val="24"/>
                <w:szCs w:val="24"/>
                <w:lang w:val="uk-UA"/>
              </w:rPr>
              <w:t>50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62</w:t>
            </w:r>
            <w:r w:rsidRPr="00A20ECF">
              <w:rPr>
                <w:rFonts w:ascii="Times New Roman" w:hAnsi="Times New Roman" w:cs="Times New Roman"/>
                <w:sz w:val="24"/>
                <w:szCs w:val="24"/>
                <w:lang w:val="uk-UA"/>
              </w:rPr>
              <w:t>,</w:t>
            </w:r>
            <w:r>
              <w:rPr>
                <w:rFonts w:ascii="Times New Roman" w:hAnsi="Times New Roman" w:cs="Times New Roman"/>
                <w:sz w:val="24"/>
                <w:szCs w:val="24"/>
                <w:lang w:val="uk-UA"/>
              </w:rPr>
              <w:t>73</w:t>
            </w:r>
            <w:r w:rsidRPr="00A20ECF">
              <w:rPr>
                <w:rFonts w:ascii="Times New Roman" w:hAnsi="Times New Roman" w:cs="Times New Roman"/>
                <w:sz w:val="24"/>
                <w:szCs w:val="24"/>
                <w:lang w:val="uk-UA"/>
              </w:rPr>
              <w:t>,</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1,</w:t>
            </w:r>
            <w:r>
              <w:rPr>
                <w:rFonts w:ascii="Times New Roman" w:hAnsi="Times New Roman" w:cs="Times New Roman"/>
                <w:sz w:val="24"/>
                <w:szCs w:val="24"/>
                <w:lang w:val="uk-UA"/>
              </w:rPr>
              <w:t>84</w:t>
            </w:r>
            <w:r w:rsidRPr="00A20ECF">
              <w:rPr>
                <w:rFonts w:ascii="Times New Roman" w:hAnsi="Times New Roman" w:cs="Times New Roman"/>
                <w:sz w:val="24"/>
                <w:szCs w:val="24"/>
                <w:lang w:val="uk-UA"/>
              </w:rPr>
              <w:t>,</w:t>
            </w:r>
            <w:r>
              <w:rPr>
                <w:rFonts w:ascii="Times New Roman" w:hAnsi="Times New Roman" w:cs="Times New Roman"/>
                <w:sz w:val="24"/>
                <w:szCs w:val="24"/>
                <w:lang w:val="uk-UA"/>
              </w:rPr>
              <w:t>86</w:t>
            </w:r>
            <w:r w:rsidRPr="00A20ECF">
              <w:rPr>
                <w:rFonts w:ascii="Times New Roman" w:hAnsi="Times New Roman" w:cs="Times New Roman"/>
                <w:sz w:val="24"/>
                <w:szCs w:val="24"/>
                <w:lang w:val="uk-UA"/>
              </w:rPr>
              <w:t>,</w:t>
            </w:r>
            <w:r>
              <w:rPr>
                <w:rFonts w:ascii="Times New Roman" w:hAnsi="Times New Roman" w:cs="Times New Roman"/>
                <w:sz w:val="24"/>
                <w:szCs w:val="24"/>
                <w:lang w:val="uk-UA"/>
              </w:rPr>
              <w:t>89</w:t>
            </w:r>
          </w:p>
        </w:tc>
        <w:tc>
          <w:tcPr>
            <w:tcW w:w="1701" w:type="dxa"/>
          </w:tcPr>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конспект</w:t>
            </w:r>
          </w:p>
        </w:tc>
        <w:tc>
          <w:tcPr>
            <w:tcW w:w="2147" w:type="dxa"/>
          </w:tcPr>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w:t>
            </w:r>
          </w:p>
        </w:tc>
      </w:tr>
      <w:tr w:rsidR="00F65A61" w:rsidRPr="00AB0A77">
        <w:trPr>
          <w:gridAfter w:val="1"/>
          <w:wAfter w:w="2416" w:type="dxa"/>
        </w:trPr>
        <w:tc>
          <w:tcPr>
            <w:tcW w:w="2420" w:type="dxa"/>
            <w:vMerge/>
          </w:tcPr>
          <w:p w:rsidR="00F65A61" w:rsidRPr="00A20ECF" w:rsidRDefault="00F65A61" w:rsidP="00C43756">
            <w:pPr>
              <w:spacing w:after="0" w:line="240" w:lineRule="auto"/>
              <w:jc w:val="center"/>
              <w:rPr>
                <w:rFonts w:ascii="Times New Roman" w:hAnsi="Times New Roman" w:cs="Times New Roman"/>
                <w:sz w:val="24"/>
                <w:szCs w:val="24"/>
                <w:lang w:val="uk-UA"/>
              </w:rPr>
            </w:pPr>
          </w:p>
        </w:tc>
        <w:tc>
          <w:tcPr>
            <w:tcW w:w="4064" w:type="dxa"/>
            <w:gridSpan w:val="3"/>
          </w:tcPr>
          <w:p w:rsidR="00F65A61" w:rsidRPr="00A20ECF" w:rsidRDefault="00F65A61" w:rsidP="00C43756">
            <w:pPr>
              <w:tabs>
                <w:tab w:val="left" w:pos="432"/>
              </w:tabs>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3: </w:t>
            </w:r>
            <w:r w:rsidRPr="00A20ECF">
              <w:rPr>
                <w:rFonts w:ascii="Times New Roman" w:hAnsi="Times New Roman" w:cs="Times New Roman"/>
                <w:b/>
                <w:bCs/>
                <w:sz w:val="24"/>
                <w:szCs w:val="24"/>
                <w:lang w:val="uk-UA"/>
              </w:rPr>
              <w:t>Антична філософія</w:t>
            </w:r>
          </w:p>
          <w:p w:rsidR="00F65A61" w:rsidRPr="00A20ECF" w:rsidRDefault="00F65A61" w:rsidP="00C43756">
            <w:pPr>
              <w:tabs>
                <w:tab w:val="left" w:pos="432"/>
              </w:tabs>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F65A61" w:rsidRPr="00A20ECF" w:rsidRDefault="00F65A61" w:rsidP="00D40FFC">
            <w:pPr>
              <w:numPr>
                <w:ilvl w:val="0"/>
                <w:numId w:val="9"/>
              </w:numPr>
              <w:tabs>
                <w:tab w:val="left" w:pos="432"/>
              </w:tabs>
              <w:spacing w:after="0" w:line="240" w:lineRule="auto"/>
              <w:ind w:left="412"/>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Мілетська школа.</w:t>
            </w:r>
          </w:p>
          <w:p w:rsidR="00F65A61" w:rsidRPr="00A20ECF" w:rsidRDefault="00F65A61" w:rsidP="00D40FFC">
            <w:pPr>
              <w:numPr>
                <w:ilvl w:val="0"/>
                <w:numId w:val="9"/>
              </w:numPr>
              <w:tabs>
                <w:tab w:val="left" w:pos="432"/>
              </w:tabs>
              <w:spacing w:after="0" w:line="240" w:lineRule="auto"/>
              <w:ind w:left="412"/>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Геракліт та Елейська школа.</w:t>
            </w:r>
          </w:p>
          <w:p w:rsidR="00F65A61" w:rsidRPr="00A20ECF" w:rsidRDefault="00F65A61" w:rsidP="00D40FFC">
            <w:pPr>
              <w:numPr>
                <w:ilvl w:val="0"/>
                <w:numId w:val="9"/>
              </w:numPr>
              <w:tabs>
                <w:tab w:val="left" w:pos="432"/>
              </w:tabs>
              <w:spacing w:after="0" w:line="240" w:lineRule="auto"/>
              <w:ind w:left="412"/>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Піфагорійська школа.</w:t>
            </w:r>
          </w:p>
          <w:p w:rsidR="00F65A61" w:rsidRPr="00A20ECF" w:rsidRDefault="00F65A61" w:rsidP="00D40FFC">
            <w:pPr>
              <w:numPr>
                <w:ilvl w:val="0"/>
                <w:numId w:val="9"/>
              </w:numPr>
              <w:tabs>
                <w:tab w:val="left" w:pos="432"/>
              </w:tabs>
              <w:spacing w:after="0" w:line="240" w:lineRule="auto"/>
              <w:ind w:left="412"/>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Атомістична школа.</w:t>
            </w:r>
          </w:p>
          <w:p w:rsidR="00F65A61" w:rsidRPr="00A20ECF" w:rsidRDefault="00F65A61" w:rsidP="00D40FFC">
            <w:pPr>
              <w:numPr>
                <w:ilvl w:val="0"/>
                <w:numId w:val="9"/>
              </w:numPr>
              <w:tabs>
                <w:tab w:val="left" w:pos="432"/>
              </w:tabs>
              <w:spacing w:after="0" w:line="240" w:lineRule="auto"/>
              <w:ind w:left="412"/>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Софісти та Сократ.</w:t>
            </w:r>
          </w:p>
          <w:p w:rsidR="00F65A61" w:rsidRPr="00A20ECF" w:rsidRDefault="00F65A61" w:rsidP="00D40FFC">
            <w:pPr>
              <w:numPr>
                <w:ilvl w:val="0"/>
                <w:numId w:val="9"/>
              </w:numPr>
              <w:tabs>
                <w:tab w:val="left" w:pos="432"/>
              </w:tabs>
              <w:spacing w:after="0" w:line="240" w:lineRule="auto"/>
              <w:ind w:left="412"/>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Філософія Платона.</w:t>
            </w:r>
          </w:p>
          <w:p w:rsidR="00F65A61" w:rsidRPr="00A20ECF" w:rsidRDefault="00F65A61" w:rsidP="00D40FFC">
            <w:pPr>
              <w:numPr>
                <w:ilvl w:val="0"/>
                <w:numId w:val="9"/>
              </w:numPr>
              <w:tabs>
                <w:tab w:val="left" w:pos="432"/>
              </w:tabs>
              <w:spacing w:after="0" w:line="240" w:lineRule="auto"/>
              <w:ind w:left="412"/>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Філософія Аристотеля.</w:t>
            </w:r>
          </w:p>
        </w:tc>
        <w:tc>
          <w:tcPr>
            <w:tcW w:w="1844" w:type="dxa"/>
          </w:tcPr>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семінар</w:t>
            </w:r>
          </w:p>
        </w:tc>
        <w:tc>
          <w:tcPr>
            <w:tcW w:w="2409" w:type="dxa"/>
            <w:gridSpan w:val="2"/>
          </w:tcPr>
          <w:p w:rsidR="00F65A61" w:rsidRPr="00A20ECF" w:rsidRDefault="00F65A61" w:rsidP="00C43756">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r w:rsidRPr="00A20ECF">
              <w:rPr>
                <w:rFonts w:ascii="Times New Roman" w:hAnsi="Times New Roman" w:cs="Times New Roman"/>
                <w:sz w:val="24"/>
                <w:szCs w:val="24"/>
                <w:lang w:val="uk-UA"/>
              </w:rPr>
              <w:t>,</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12</w:t>
            </w:r>
            <w:r w:rsidRPr="00A20ECF">
              <w:rPr>
                <w:rFonts w:ascii="Times New Roman" w:hAnsi="Times New Roman" w:cs="Times New Roman"/>
                <w:sz w:val="24"/>
                <w:szCs w:val="24"/>
                <w:lang w:val="uk-UA"/>
              </w:rPr>
              <w:t>,1</w:t>
            </w:r>
            <w:r>
              <w:rPr>
                <w:rFonts w:ascii="Times New Roman" w:hAnsi="Times New Roman" w:cs="Times New Roman"/>
                <w:sz w:val="24"/>
                <w:szCs w:val="24"/>
                <w:lang w:val="uk-UA"/>
              </w:rPr>
              <w:t>4</w:t>
            </w:r>
            <w:r w:rsidRPr="00A20ECF">
              <w:rPr>
                <w:rFonts w:ascii="Times New Roman" w:hAnsi="Times New Roman" w:cs="Times New Roman"/>
                <w:sz w:val="24"/>
                <w:szCs w:val="24"/>
                <w:lang w:val="uk-UA"/>
              </w:rPr>
              <w:t>,1</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w:t>
            </w:r>
            <w:r>
              <w:rPr>
                <w:rFonts w:ascii="Times New Roman" w:hAnsi="Times New Roman" w:cs="Times New Roman"/>
                <w:sz w:val="24"/>
                <w:szCs w:val="24"/>
                <w:lang w:val="uk-UA"/>
              </w:rPr>
              <w:t>20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2</w:t>
            </w:r>
            <w:r w:rsidRPr="00A20ECF">
              <w:rPr>
                <w:rFonts w:ascii="Times New Roman" w:hAnsi="Times New Roman" w:cs="Times New Roman"/>
                <w:sz w:val="24"/>
                <w:szCs w:val="24"/>
                <w:lang w:val="uk-UA"/>
              </w:rPr>
              <w:t>1,2</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,2</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30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,3</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46</w:t>
            </w:r>
            <w:r w:rsidRPr="00A20ECF">
              <w:rPr>
                <w:rFonts w:ascii="Times New Roman" w:hAnsi="Times New Roman" w:cs="Times New Roman"/>
                <w:sz w:val="24"/>
                <w:szCs w:val="24"/>
                <w:lang w:val="uk-UA"/>
              </w:rPr>
              <w:t>,</w:t>
            </w:r>
            <w:r>
              <w:rPr>
                <w:rFonts w:ascii="Times New Roman" w:hAnsi="Times New Roman" w:cs="Times New Roman"/>
                <w:sz w:val="24"/>
                <w:szCs w:val="24"/>
                <w:lang w:val="uk-UA"/>
              </w:rPr>
              <w:t>47</w:t>
            </w:r>
            <w:r w:rsidRPr="00A20ECF">
              <w:rPr>
                <w:rFonts w:ascii="Times New Roman" w:hAnsi="Times New Roman" w:cs="Times New Roman"/>
                <w:sz w:val="24"/>
                <w:szCs w:val="24"/>
                <w:lang w:val="uk-UA"/>
              </w:rPr>
              <w:t>,</w:t>
            </w:r>
            <w:r>
              <w:rPr>
                <w:rFonts w:ascii="Times New Roman" w:hAnsi="Times New Roman" w:cs="Times New Roman"/>
                <w:sz w:val="24"/>
                <w:szCs w:val="24"/>
                <w:lang w:val="uk-UA"/>
              </w:rPr>
              <w:t>50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62</w:t>
            </w:r>
            <w:r w:rsidRPr="00A20ECF">
              <w:rPr>
                <w:rFonts w:ascii="Times New Roman" w:hAnsi="Times New Roman" w:cs="Times New Roman"/>
                <w:sz w:val="24"/>
                <w:szCs w:val="24"/>
                <w:lang w:val="uk-UA"/>
              </w:rPr>
              <w:t>,</w:t>
            </w:r>
            <w:r>
              <w:rPr>
                <w:rFonts w:ascii="Times New Roman" w:hAnsi="Times New Roman" w:cs="Times New Roman"/>
                <w:sz w:val="24"/>
                <w:szCs w:val="24"/>
                <w:lang w:val="uk-UA"/>
              </w:rPr>
              <w:t>73</w:t>
            </w:r>
            <w:r w:rsidRPr="00A20ECF">
              <w:rPr>
                <w:rFonts w:ascii="Times New Roman" w:hAnsi="Times New Roman" w:cs="Times New Roman"/>
                <w:sz w:val="24"/>
                <w:szCs w:val="24"/>
                <w:lang w:val="uk-UA"/>
              </w:rPr>
              <w:t>,</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1,</w:t>
            </w:r>
            <w:r>
              <w:rPr>
                <w:rFonts w:ascii="Times New Roman" w:hAnsi="Times New Roman" w:cs="Times New Roman"/>
                <w:sz w:val="24"/>
                <w:szCs w:val="24"/>
                <w:lang w:val="uk-UA"/>
              </w:rPr>
              <w:t>84</w:t>
            </w:r>
            <w:r w:rsidRPr="00A20ECF">
              <w:rPr>
                <w:rFonts w:ascii="Times New Roman" w:hAnsi="Times New Roman" w:cs="Times New Roman"/>
                <w:sz w:val="24"/>
                <w:szCs w:val="24"/>
                <w:lang w:val="uk-UA"/>
              </w:rPr>
              <w:t>,</w:t>
            </w:r>
            <w:r>
              <w:rPr>
                <w:rFonts w:ascii="Times New Roman" w:hAnsi="Times New Roman" w:cs="Times New Roman"/>
                <w:sz w:val="24"/>
                <w:szCs w:val="24"/>
                <w:lang w:val="uk-UA"/>
              </w:rPr>
              <w:t>86</w:t>
            </w:r>
            <w:r w:rsidRPr="00A20ECF">
              <w:rPr>
                <w:rFonts w:ascii="Times New Roman" w:hAnsi="Times New Roman" w:cs="Times New Roman"/>
                <w:sz w:val="24"/>
                <w:szCs w:val="24"/>
                <w:lang w:val="uk-UA"/>
              </w:rPr>
              <w:t>,</w:t>
            </w:r>
            <w:r>
              <w:rPr>
                <w:rFonts w:ascii="Times New Roman" w:hAnsi="Times New Roman" w:cs="Times New Roman"/>
                <w:sz w:val="24"/>
                <w:szCs w:val="24"/>
                <w:lang w:val="uk-UA"/>
              </w:rPr>
              <w:t>89,103</w:t>
            </w:r>
          </w:p>
        </w:tc>
        <w:tc>
          <w:tcPr>
            <w:tcW w:w="1701" w:type="dxa"/>
          </w:tcPr>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Усна або письмова відповідь, тестова робота</w:t>
            </w:r>
          </w:p>
        </w:tc>
        <w:tc>
          <w:tcPr>
            <w:tcW w:w="2147" w:type="dxa"/>
          </w:tcPr>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2,5</w:t>
            </w:r>
          </w:p>
        </w:tc>
      </w:tr>
      <w:tr w:rsidR="00F65A61" w:rsidRPr="00AB0A77">
        <w:trPr>
          <w:gridAfter w:val="1"/>
          <w:wAfter w:w="2416" w:type="dxa"/>
        </w:trPr>
        <w:tc>
          <w:tcPr>
            <w:tcW w:w="2420" w:type="dxa"/>
          </w:tcPr>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Тиждень А</w:t>
            </w:r>
          </w:p>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28.09-2.10, 2</w:t>
            </w:r>
          </w:p>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академічні години</w:t>
            </w:r>
          </w:p>
        </w:tc>
        <w:tc>
          <w:tcPr>
            <w:tcW w:w="4064" w:type="dxa"/>
            <w:gridSpan w:val="3"/>
          </w:tcPr>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4: </w:t>
            </w:r>
            <w:r w:rsidRPr="00A20ECF">
              <w:rPr>
                <w:rFonts w:ascii="Times New Roman" w:hAnsi="Times New Roman" w:cs="Times New Roman"/>
                <w:b/>
                <w:bCs/>
                <w:sz w:val="24"/>
                <w:szCs w:val="24"/>
                <w:lang w:val="uk-UA"/>
              </w:rPr>
              <w:t>Філософія Середньовіччя та Відродження</w:t>
            </w:r>
          </w:p>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F65A61" w:rsidRPr="00CE7300" w:rsidRDefault="00F65A61" w:rsidP="00D40FFC">
            <w:pPr>
              <w:numPr>
                <w:ilvl w:val="0"/>
                <w:numId w:val="10"/>
              </w:numPr>
              <w:spacing w:after="0" w:line="240" w:lineRule="auto"/>
              <w:ind w:left="412" w:hanging="283"/>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 xml:space="preserve">Загальна характеристика та основні принципи філософії Середньовіччя. </w:t>
            </w:r>
          </w:p>
          <w:p w:rsidR="00F65A61" w:rsidRPr="00CE7300" w:rsidRDefault="00F65A61" w:rsidP="00D40FFC">
            <w:pPr>
              <w:numPr>
                <w:ilvl w:val="0"/>
                <w:numId w:val="10"/>
              </w:numPr>
              <w:spacing w:after="0" w:line="240" w:lineRule="auto"/>
              <w:ind w:left="412" w:hanging="283"/>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Основні періоди розвитку середньовічної філософії.</w:t>
            </w:r>
          </w:p>
          <w:p w:rsidR="00F65A61" w:rsidRPr="00CE7300" w:rsidRDefault="00F65A61" w:rsidP="00D40FFC">
            <w:pPr>
              <w:numPr>
                <w:ilvl w:val="0"/>
                <w:numId w:val="10"/>
              </w:numPr>
              <w:spacing w:after="0" w:line="240" w:lineRule="auto"/>
              <w:ind w:left="412" w:hanging="283"/>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Загальна характеристика філософії Відродження.</w:t>
            </w:r>
          </w:p>
          <w:p w:rsidR="00F65A61" w:rsidRPr="00A20ECF" w:rsidRDefault="00F65A61" w:rsidP="00D40FFC">
            <w:pPr>
              <w:numPr>
                <w:ilvl w:val="0"/>
                <w:numId w:val="10"/>
              </w:numPr>
              <w:spacing w:after="0" w:line="240" w:lineRule="auto"/>
              <w:ind w:left="412" w:hanging="283"/>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Натурфілософія та ренесансний неоплатонізм</w:t>
            </w:r>
          </w:p>
          <w:p w:rsidR="00F65A61" w:rsidRPr="00A20ECF" w:rsidRDefault="00F65A61" w:rsidP="00D40FFC">
            <w:pPr>
              <w:numPr>
                <w:ilvl w:val="0"/>
                <w:numId w:val="10"/>
              </w:numPr>
              <w:spacing w:after="0" w:line="240" w:lineRule="auto"/>
              <w:ind w:left="412" w:hanging="283"/>
              <w:jc w:val="both"/>
              <w:rPr>
                <w:rFonts w:ascii="Times New Roman" w:hAnsi="Times New Roman" w:cs="Times New Roman"/>
                <w:b/>
                <w:bCs/>
                <w:sz w:val="24"/>
                <w:szCs w:val="24"/>
                <w:lang w:val="uk-UA"/>
              </w:rPr>
            </w:pPr>
            <w:r w:rsidRPr="00A20ECF">
              <w:rPr>
                <w:rFonts w:ascii="Times New Roman" w:hAnsi="Times New Roman" w:cs="Times New Roman"/>
                <w:sz w:val="24"/>
                <w:szCs w:val="24"/>
                <w:lang w:val="uk-UA"/>
              </w:rPr>
              <w:t>Соціально-політична філософія Відродження</w:t>
            </w:r>
          </w:p>
        </w:tc>
        <w:tc>
          <w:tcPr>
            <w:tcW w:w="1844" w:type="dxa"/>
          </w:tcPr>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лекція</w:t>
            </w:r>
          </w:p>
        </w:tc>
        <w:tc>
          <w:tcPr>
            <w:tcW w:w="2409" w:type="dxa"/>
            <w:gridSpan w:val="2"/>
          </w:tcPr>
          <w:p w:rsidR="00F65A61" w:rsidRDefault="00F65A61" w:rsidP="00C43756">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r w:rsidRPr="00A20ECF">
              <w:rPr>
                <w:rFonts w:ascii="Times New Roman" w:hAnsi="Times New Roman" w:cs="Times New Roman"/>
                <w:sz w:val="24"/>
                <w:szCs w:val="24"/>
                <w:lang w:val="uk-UA"/>
              </w:rPr>
              <w:t>,</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12</w:t>
            </w:r>
            <w:r w:rsidRPr="00A20ECF">
              <w:rPr>
                <w:rFonts w:ascii="Times New Roman" w:hAnsi="Times New Roman" w:cs="Times New Roman"/>
                <w:sz w:val="24"/>
                <w:szCs w:val="24"/>
                <w:lang w:val="uk-UA"/>
              </w:rPr>
              <w:t>,1</w:t>
            </w:r>
            <w:r>
              <w:rPr>
                <w:rFonts w:ascii="Times New Roman" w:hAnsi="Times New Roman" w:cs="Times New Roman"/>
                <w:sz w:val="24"/>
                <w:szCs w:val="24"/>
                <w:lang w:val="uk-UA"/>
              </w:rPr>
              <w:t>4</w:t>
            </w:r>
            <w:r w:rsidRPr="00A20ECF">
              <w:rPr>
                <w:rFonts w:ascii="Times New Roman" w:hAnsi="Times New Roman" w:cs="Times New Roman"/>
                <w:sz w:val="24"/>
                <w:szCs w:val="24"/>
                <w:lang w:val="uk-UA"/>
              </w:rPr>
              <w:t>,1</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w:t>
            </w:r>
            <w:r>
              <w:rPr>
                <w:rFonts w:ascii="Times New Roman" w:hAnsi="Times New Roman" w:cs="Times New Roman"/>
                <w:sz w:val="24"/>
                <w:szCs w:val="24"/>
                <w:lang w:val="uk-UA"/>
              </w:rPr>
              <w:t>20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2</w:t>
            </w:r>
            <w:r w:rsidRPr="00A20ECF">
              <w:rPr>
                <w:rFonts w:ascii="Times New Roman" w:hAnsi="Times New Roman" w:cs="Times New Roman"/>
                <w:sz w:val="24"/>
                <w:szCs w:val="24"/>
                <w:lang w:val="uk-UA"/>
              </w:rPr>
              <w:t>1,2</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,2</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30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w:t>
            </w:r>
          </w:p>
          <w:p w:rsidR="00F65A61"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3</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40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47</w:t>
            </w:r>
            <w:r w:rsidRPr="00A20ECF">
              <w:rPr>
                <w:rFonts w:ascii="Times New Roman" w:hAnsi="Times New Roman" w:cs="Times New Roman"/>
                <w:sz w:val="24"/>
                <w:szCs w:val="24"/>
                <w:lang w:val="uk-UA"/>
              </w:rPr>
              <w:t>,</w:t>
            </w:r>
          </w:p>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4</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w:t>
            </w:r>
            <w:r>
              <w:rPr>
                <w:rFonts w:ascii="Times New Roman" w:hAnsi="Times New Roman" w:cs="Times New Roman"/>
                <w:sz w:val="24"/>
                <w:szCs w:val="24"/>
                <w:lang w:val="uk-UA"/>
              </w:rPr>
              <w:t>57</w:t>
            </w:r>
            <w:r w:rsidRPr="00A20ECF">
              <w:rPr>
                <w:rFonts w:ascii="Times New Roman" w:hAnsi="Times New Roman" w:cs="Times New Roman"/>
                <w:sz w:val="24"/>
                <w:szCs w:val="24"/>
                <w:lang w:val="uk-UA"/>
              </w:rPr>
              <w:t>,5</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w:t>
            </w:r>
            <w:r>
              <w:rPr>
                <w:rFonts w:ascii="Times New Roman" w:hAnsi="Times New Roman" w:cs="Times New Roman"/>
                <w:sz w:val="24"/>
                <w:szCs w:val="24"/>
                <w:lang w:val="uk-UA"/>
              </w:rPr>
              <w:t>62</w:t>
            </w:r>
            <w:r w:rsidRPr="00A20ECF">
              <w:rPr>
                <w:rFonts w:ascii="Times New Roman" w:hAnsi="Times New Roman" w:cs="Times New Roman"/>
                <w:sz w:val="24"/>
                <w:szCs w:val="24"/>
                <w:lang w:val="uk-UA"/>
              </w:rPr>
              <w:t>,6</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w:t>
            </w:r>
            <w:r>
              <w:rPr>
                <w:rFonts w:ascii="Times New Roman" w:hAnsi="Times New Roman" w:cs="Times New Roman"/>
                <w:sz w:val="24"/>
                <w:szCs w:val="24"/>
                <w:lang w:val="uk-UA"/>
              </w:rPr>
              <w:t>73</w:t>
            </w:r>
            <w:r w:rsidRPr="00A20ECF">
              <w:rPr>
                <w:rFonts w:ascii="Times New Roman" w:hAnsi="Times New Roman" w:cs="Times New Roman"/>
                <w:sz w:val="24"/>
                <w:szCs w:val="24"/>
                <w:lang w:val="uk-UA"/>
              </w:rPr>
              <w:t>,7</w:t>
            </w:r>
            <w:r>
              <w:rPr>
                <w:rFonts w:ascii="Times New Roman" w:hAnsi="Times New Roman" w:cs="Times New Roman"/>
                <w:sz w:val="24"/>
                <w:szCs w:val="24"/>
                <w:lang w:val="uk-UA"/>
              </w:rPr>
              <w:t>6</w:t>
            </w:r>
            <w:r w:rsidRPr="00A20ECF">
              <w:rPr>
                <w:rFonts w:ascii="Times New Roman" w:hAnsi="Times New Roman" w:cs="Times New Roman"/>
                <w:sz w:val="24"/>
                <w:szCs w:val="24"/>
                <w:lang w:val="uk-UA"/>
              </w:rPr>
              <w:t>,</w:t>
            </w:r>
            <w:r>
              <w:rPr>
                <w:rFonts w:ascii="Times New Roman" w:hAnsi="Times New Roman" w:cs="Times New Roman"/>
                <w:sz w:val="24"/>
                <w:szCs w:val="24"/>
                <w:lang w:val="uk-UA"/>
              </w:rPr>
              <w:t>81</w:t>
            </w:r>
            <w:r w:rsidRPr="00A20ECF">
              <w:rPr>
                <w:rFonts w:ascii="Times New Roman" w:hAnsi="Times New Roman" w:cs="Times New Roman"/>
                <w:sz w:val="24"/>
                <w:szCs w:val="24"/>
                <w:lang w:val="uk-UA"/>
              </w:rPr>
              <w:t>,</w:t>
            </w:r>
            <w:r>
              <w:rPr>
                <w:rFonts w:ascii="Times New Roman" w:hAnsi="Times New Roman" w:cs="Times New Roman"/>
                <w:sz w:val="24"/>
                <w:szCs w:val="24"/>
                <w:lang w:val="uk-UA"/>
              </w:rPr>
              <w:t>85,89</w:t>
            </w:r>
          </w:p>
        </w:tc>
        <w:tc>
          <w:tcPr>
            <w:tcW w:w="1701" w:type="dxa"/>
          </w:tcPr>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конспект</w:t>
            </w:r>
          </w:p>
        </w:tc>
        <w:tc>
          <w:tcPr>
            <w:tcW w:w="2147" w:type="dxa"/>
          </w:tcPr>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w:t>
            </w:r>
          </w:p>
        </w:tc>
      </w:tr>
      <w:tr w:rsidR="00F65A61" w:rsidRPr="00AB0A77">
        <w:trPr>
          <w:gridAfter w:val="1"/>
          <w:wAfter w:w="2416" w:type="dxa"/>
        </w:trPr>
        <w:tc>
          <w:tcPr>
            <w:tcW w:w="2420" w:type="dxa"/>
            <w:vMerge w:val="restart"/>
          </w:tcPr>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Тиждень Б</w:t>
            </w:r>
          </w:p>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5-9.10, 4</w:t>
            </w:r>
          </w:p>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академічні години</w:t>
            </w:r>
          </w:p>
        </w:tc>
        <w:tc>
          <w:tcPr>
            <w:tcW w:w="4064" w:type="dxa"/>
            <w:gridSpan w:val="3"/>
          </w:tcPr>
          <w:p w:rsidR="00F65A61" w:rsidRPr="00A20ECF" w:rsidRDefault="00F65A61" w:rsidP="00C43756">
            <w:pPr>
              <w:tabs>
                <w:tab w:val="left" w:pos="432"/>
              </w:tabs>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6: </w:t>
            </w:r>
            <w:r w:rsidRPr="00A20ECF">
              <w:rPr>
                <w:rFonts w:ascii="Times New Roman" w:hAnsi="Times New Roman" w:cs="Times New Roman"/>
                <w:b/>
                <w:bCs/>
                <w:sz w:val="24"/>
                <w:szCs w:val="24"/>
                <w:lang w:val="uk-UA"/>
              </w:rPr>
              <w:t>Німецька класична філософія</w:t>
            </w:r>
          </w:p>
          <w:p w:rsidR="00F65A61" w:rsidRPr="00A20ECF" w:rsidRDefault="00F65A61" w:rsidP="00C43756">
            <w:pPr>
              <w:tabs>
                <w:tab w:val="left" w:pos="432"/>
              </w:tabs>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F65A61" w:rsidRPr="00CE7300" w:rsidRDefault="00F65A61" w:rsidP="00D40FFC">
            <w:pPr>
              <w:numPr>
                <w:ilvl w:val="0"/>
                <w:numId w:val="12"/>
              </w:numPr>
              <w:spacing w:after="0" w:line="240" w:lineRule="auto"/>
              <w:ind w:left="412" w:hanging="283"/>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Філософія І. Канта.</w:t>
            </w:r>
          </w:p>
          <w:p w:rsidR="00F65A61" w:rsidRPr="00CE7300" w:rsidRDefault="00F65A61" w:rsidP="00D40FFC">
            <w:pPr>
              <w:numPr>
                <w:ilvl w:val="0"/>
                <w:numId w:val="12"/>
              </w:numPr>
              <w:tabs>
                <w:tab w:val="left" w:pos="432"/>
              </w:tabs>
              <w:spacing w:after="0" w:line="240" w:lineRule="auto"/>
              <w:ind w:left="412" w:hanging="283"/>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Філософія Й. Г. Фіхте.</w:t>
            </w:r>
          </w:p>
          <w:p w:rsidR="00F65A61" w:rsidRPr="00CE7300" w:rsidRDefault="00F65A61" w:rsidP="00D40FFC">
            <w:pPr>
              <w:numPr>
                <w:ilvl w:val="0"/>
                <w:numId w:val="12"/>
              </w:numPr>
              <w:tabs>
                <w:tab w:val="left" w:pos="432"/>
              </w:tabs>
              <w:spacing w:after="0" w:line="240" w:lineRule="auto"/>
              <w:ind w:left="412" w:hanging="283"/>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Філософія Г. В. Ф. Гегеля.</w:t>
            </w:r>
          </w:p>
          <w:p w:rsidR="00F65A61" w:rsidRPr="00CE7300" w:rsidRDefault="00F65A61" w:rsidP="00D40FFC">
            <w:pPr>
              <w:numPr>
                <w:ilvl w:val="0"/>
                <w:numId w:val="12"/>
              </w:numPr>
              <w:tabs>
                <w:tab w:val="left" w:pos="432"/>
              </w:tabs>
              <w:spacing w:after="0" w:line="240" w:lineRule="auto"/>
              <w:ind w:left="412" w:hanging="283"/>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Філософія Ф. В. Й. Шеллінга.</w:t>
            </w:r>
          </w:p>
          <w:p w:rsidR="00F65A61" w:rsidRPr="00CE7300" w:rsidRDefault="00F65A61" w:rsidP="00D40FFC">
            <w:pPr>
              <w:numPr>
                <w:ilvl w:val="0"/>
                <w:numId w:val="12"/>
              </w:numPr>
              <w:tabs>
                <w:tab w:val="left" w:pos="432"/>
              </w:tabs>
              <w:spacing w:after="0" w:line="240" w:lineRule="auto"/>
              <w:ind w:left="412" w:hanging="283"/>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Антропологічний матеріалізм Л. Фейєрбаха.</w:t>
            </w:r>
          </w:p>
          <w:p w:rsidR="00F65A61" w:rsidRPr="00A20ECF" w:rsidRDefault="00F65A61" w:rsidP="00D40FFC">
            <w:pPr>
              <w:numPr>
                <w:ilvl w:val="0"/>
                <w:numId w:val="12"/>
              </w:numPr>
              <w:tabs>
                <w:tab w:val="left" w:pos="432"/>
              </w:tabs>
              <w:spacing w:after="0" w:line="240" w:lineRule="auto"/>
              <w:ind w:left="412" w:hanging="283"/>
              <w:jc w:val="both"/>
              <w:rPr>
                <w:rFonts w:ascii="Times New Roman" w:hAnsi="Times New Roman" w:cs="Times New Roman"/>
                <w:sz w:val="24"/>
                <w:szCs w:val="24"/>
                <w:lang w:val="uk-UA"/>
              </w:rPr>
            </w:pPr>
            <w:r w:rsidRPr="00CE7300">
              <w:rPr>
                <w:rStyle w:val="Strong"/>
                <w:rFonts w:ascii="Times New Roman" w:hAnsi="Times New Roman" w:cs="Times New Roman"/>
                <w:b w:val="0"/>
                <w:bCs w:val="0"/>
                <w:sz w:val="24"/>
                <w:szCs w:val="24"/>
                <w:lang w:val="uk-UA"/>
              </w:rPr>
              <w:t>Марксизм як спроба переосмислення німецької класичної філософії.</w:t>
            </w:r>
          </w:p>
        </w:tc>
        <w:tc>
          <w:tcPr>
            <w:tcW w:w="1844" w:type="dxa"/>
          </w:tcPr>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лекція</w:t>
            </w:r>
          </w:p>
        </w:tc>
        <w:tc>
          <w:tcPr>
            <w:tcW w:w="2409" w:type="dxa"/>
            <w:gridSpan w:val="2"/>
          </w:tcPr>
          <w:p w:rsidR="00F65A61" w:rsidRPr="00A20ECF" w:rsidRDefault="00F65A61" w:rsidP="00C43756">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r w:rsidRPr="00A20ECF">
              <w:rPr>
                <w:rFonts w:ascii="Times New Roman" w:hAnsi="Times New Roman" w:cs="Times New Roman"/>
                <w:sz w:val="24"/>
                <w:szCs w:val="24"/>
                <w:lang w:val="uk-UA"/>
              </w:rPr>
              <w:t>,</w:t>
            </w:r>
            <w:r>
              <w:rPr>
                <w:rFonts w:ascii="Times New Roman" w:hAnsi="Times New Roman" w:cs="Times New Roman"/>
                <w:sz w:val="24"/>
                <w:szCs w:val="24"/>
                <w:lang w:val="uk-UA"/>
              </w:rPr>
              <w:t>6</w:t>
            </w:r>
            <w:r w:rsidRPr="00A20ECF">
              <w:rPr>
                <w:rFonts w:ascii="Times New Roman" w:hAnsi="Times New Roman" w:cs="Times New Roman"/>
                <w:sz w:val="24"/>
                <w:szCs w:val="24"/>
                <w:lang w:val="uk-UA"/>
              </w:rPr>
              <w:t>,</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12,</w:t>
            </w:r>
            <w:r w:rsidRPr="00A20ECF">
              <w:rPr>
                <w:rFonts w:ascii="Times New Roman" w:hAnsi="Times New Roman" w:cs="Times New Roman"/>
                <w:sz w:val="24"/>
                <w:szCs w:val="24"/>
                <w:lang w:val="uk-UA"/>
              </w:rPr>
              <w:t>1</w:t>
            </w:r>
            <w:r>
              <w:rPr>
                <w:rFonts w:ascii="Times New Roman" w:hAnsi="Times New Roman" w:cs="Times New Roman"/>
                <w:sz w:val="24"/>
                <w:szCs w:val="24"/>
                <w:lang w:val="uk-UA"/>
              </w:rPr>
              <w:t>4</w:t>
            </w:r>
            <w:r w:rsidRPr="00A20ECF">
              <w:rPr>
                <w:rFonts w:ascii="Times New Roman" w:hAnsi="Times New Roman" w:cs="Times New Roman"/>
                <w:sz w:val="24"/>
                <w:szCs w:val="24"/>
                <w:lang w:val="uk-UA"/>
              </w:rPr>
              <w:t>,1</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w:t>
            </w:r>
            <w:r>
              <w:rPr>
                <w:rFonts w:ascii="Times New Roman" w:hAnsi="Times New Roman" w:cs="Times New Roman"/>
                <w:sz w:val="24"/>
                <w:szCs w:val="24"/>
                <w:lang w:val="uk-UA"/>
              </w:rPr>
              <w:t>20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2</w:t>
            </w:r>
            <w:r w:rsidRPr="00A20ECF">
              <w:rPr>
                <w:rFonts w:ascii="Times New Roman" w:hAnsi="Times New Roman" w:cs="Times New Roman"/>
                <w:sz w:val="24"/>
                <w:szCs w:val="24"/>
                <w:lang w:val="uk-UA"/>
              </w:rPr>
              <w:t>1,2</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,2</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30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,3</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40</w:t>
            </w:r>
            <w:r w:rsidRPr="00A20ECF">
              <w:rPr>
                <w:rFonts w:ascii="Times New Roman" w:hAnsi="Times New Roman" w:cs="Times New Roman"/>
                <w:sz w:val="24"/>
                <w:szCs w:val="24"/>
                <w:lang w:val="uk-UA"/>
              </w:rPr>
              <w:t>,4</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62</w:t>
            </w:r>
            <w:r w:rsidRPr="00A20ECF">
              <w:rPr>
                <w:rFonts w:ascii="Times New Roman" w:hAnsi="Times New Roman" w:cs="Times New Roman"/>
                <w:sz w:val="24"/>
                <w:szCs w:val="24"/>
                <w:lang w:val="uk-UA"/>
              </w:rPr>
              <w:t>,</w:t>
            </w:r>
            <w:r>
              <w:rPr>
                <w:rFonts w:ascii="Times New Roman" w:hAnsi="Times New Roman" w:cs="Times New Roman"/>
                <w:sz w:val="24"/>
                <w:szCs w:val="24"/>
                <w:lang w:val="uk-UA"/>
              </w:rPr>
              <w:t>73</w:t>
            </w:r>
            <w:r w:rsidRPr="00A20ECF">
              <w:rPr>
                <w:rFonts w:ascii="Times New Roman" w:hAnsi="Times New Roman" w:cs="Times New Roman"/>
                <w:sz w:val="24"/>
                <w:szCs w:val="24"/>
                <w:lang w:val="uk-UA"/>
              </w:rPr>
              <w:t>,</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0,</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1,</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2,</w:t>
            </w:r>
            <w:r>
              <w:rPr>
                <w:rFonts w:ascii="Times New Roman" w:hAnsi="Times New Roman" w:cs="Times New Roman"/>
                <w:sz w:val="24"/>
                <w:szCs w:val="24"/>
                <w:lang w:val="uk-UA"/>
              </w:rPr>
              <w:t>83,89</w:t>
            </w:r>
          </w:p>
        </w:tc>
        <w:tc>
          <w:tcPr>
            <w:tcW w:w="1701" w:type="dxa"/>
          </w:tcPr>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конспект</w:t>
            </w:r>
          </w:p>
        </w:tc>
        <w:tc>
          <w:tcPr>
            <w:tcW w:w="2147" w:type="dxa"/>
          </w:tcPr>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w:t>
            </w:r>
          </w:p>
        </w:tc>
      </w:tr>
      <w:tr w:rsidR="00F65A61" w:rsidRPr="00AB0A77">
        <w:tc>
          <w:tcPr>
            <w:tcW w:w="2420" w:type="dxa"/>
            <w:vMerge/>
          </w:tcPr>
          <w:p w:rsidR="00F65A61" w:rsidRPr="00A20ECF" w:rsidRDefault="00F65A61" w:rsidP="00C43756">
            <w:pPr>
              <w:spacing w:after="0" w:line="240" w:lineRule="auto"/>
              <w:jc w:val="center"/>
              <w:rPr>
                <w:rFonts w:ascii="Times New Roman" w:hAnsi="Times New Roman" w:cs="Times New Roman"/>
                <w:sz w:val="24"/>
                <w:szCs w:val="24"/>
                <w:lang w:val="uk-UA"/>
              </w:rPr>
            </w:pPr>
          </w:p>
        </w:tc>
        <w:tc>
          <w:tcPr>
            <w:tcW w:w="4064" w:type="dxa"/>
            <w:gridSpan w:val="3"/>
          </w:tcPr>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4: </w:t>
            </w:r>
            <w:r w:rsidRPr="00A20ECF">
              <w:rPr>
                <w:rFonts w:ascii="Times New Roman" w:hAnsi="Times New Roman" w:cs="Times New Roman"/>
                <w:b/>
                <w:bCs/>
                <w:sz w:val="24"/>
                <w:szCs w:val="24"/>
                <w:lang w:val="uk-UA"/>
              </w:rPr>
              <w:t>Філософія Середньовіччя та Відродження</w:t>
            </w:r>
          </w:p>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F65A61" w:rsidRPr="00CE7300" w:rsidRDefault="00F65A61" w:rsidP="00D40FFC">
            <w:pPr>
              <w:numPr>
                <w:ilvl w:val="0"/>
                <w:numId w:val="11"/>
              </w:numPr>
              <w:spacing w:after="0" w:line="240" w:lineRule="auto"/>
              <w:ind w:left="412" w:hanging="283"/>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Основні періоди розвитку середньовічної філософії.</w:t>
            </w:r>
          </w:p>
          <w:p w:rsidR="00F65A61" w:rsidRPr="00CE7300" w:rsidRDefault="00F65A61" w:rsidP="00D40FFC">
            <w:pPr>
              <w:numPr>
                <w:ilvl w:val="0"/>
                <w:numId w:val="11"/>
              </w:numPr>
              <w:spacing w:after="0" w:line="240" w:lineRule="auto"/>
              <w:ind w:left="412" w:hanging="283"/>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Загальна характеристика філософії Відродження.</w:t>
            </w:r>
          </w:p>
          <w:p w:rsidR="00F65A61" w:rsidRPr="00A20ECF" w:rsidRDefault="00F65A61" w:rsidP="00D40FFC">
            <w:pPr>
              <w:numPr>
                <w:ilvl w:val="0"/>
                <w:numId w:val="11"/>
              </w:numPr>
              <w:spacing w:after="0" w:line="240" w:lineRule="auto"/>
              <w:ind w:left="412" w:hanging="283"/>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Натурфілософія та ренесансний неоплатонізм</w:t>
            </w:r>
          </w:p>
          <w:p w:rsidR="00F65A61" w:rsidRPr="00A20ECF" w:rsidRDefault="00F65A61" w:rsidP="00D40FFC">
            <w:pPr>
              <w:numPr>
                <w:ilvl w:val="0"/>
                <w:numId w:val="11"/>
              </w:numPr>
              <w:spacing w:after="0" w:line="240" w:lineRule="auto"/>
              <w:ind w:left="412" w:hanging="283"/>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Соціально-політична філософія Відродження</w:t>
            </w:r>
          </w:p>
        </w:tc>
        <w:tc>
          <w:tcPr>
            <w:tcW w:w="1844" w:type="dxa"/>
          </w:tcPr>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семінар</w:t>
            </w:r>
          </w:p>
        </w:tc>
        <w:tc>
          <w:tcPr>
            <w:tcW w:w="2409" w:type="dxa"/>
            <w:gridSpan w:val="2"/>
          </w:tcPr>
          <w:p w:rsidR="00F65A61" w:rsidRDefault="00F65A61" w:rsidP="00C43756">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r w:rsidRPr="00A20ECF">
              <w:rPr>
                <w:rFonts w:ascii="Times New Roman" w:hAnsi="Times New Roman" w:cs="Times New Roman"/>
                <w:sz w:val="24"/>
                <w:szCs w:val="24"/>
                <w:lang w:val="uk-UA"/>
              </w:rPr>
              <w:t>,</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12</w:t>
            </w:r>
            <w:r w:rsidRPr="00A20ECF">
              <w:rPr>
                <w:rFonts w:ascii="Times New Roman" w:hAnsi="Times New Roman" w:cs="Times New Roman"/>
                <w:sz w:val="24"/>
                <w:szCs w:val="24"/>
                <w:lang w:val="uk-UA"/>
              </w:rPr>
              <w:t>,1</w:t>
            </w:r>
            <w:r>
              <w:rPr>
                <w:rFonts w:ascii="Times New Roman" w:hAnsi="Times New Roman" w:cs="Times New Roman"/>
                <w:sz w:val="24"/>
                <w:szCs w:val="24"/>
                <w:lang w:val="uk-UA"/>
              </w:rPr>
              <w:t>4</w:t>
            </w:r>
            <w:r w:rsidRPr="00A20ECF">
              <w:rPr>
                <w:rFonts w:ascii="Times New Roman" w:hAnsi="Times New Roman" w:cs="Times New Roman"/>
                <w:sz w:val="24"/>
                <w:szCs w:val="24"/>
                <w:lang w:val="uk-UA"/>
              </w:rPr>
              <w:t>,1</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w:t>
            </w:r>
            <w:r>
              <w:rPr>
                <w:rFonts w:ascii="Times New Roman" w:hAnsi="Times New Roman" w:cs="Times New Roman"/>
                <w:sz w:val="24"/>
                <w:szCs w:val="24"/>
                <w:lang w:val="uk-UA"/>
              </w:rPr>
              <w:t>20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2</w:t>
            </w:r>
            <w:r w:rsidRPr="00A20ECF">
              <w:rPr>
                <w:rFonts w:ascii="Times New Roman" w:hAnsi="Times New Roman" w:cs="Times New Roman"/>
                <w:sz w:val="24"/>
                <w:szCs w:val="24"/>
                <w:lang w:val="uk-UA"/>
              </w:rPr>
              <w:t>1,2</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,2</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30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w:t>
            </w:r>
          </w:p>
          <w:p w:rsidR="00F65A61"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3</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40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47</w:t>
            </w:r>
            <w:r w:rsidRPr="00A20ECF">
              <w:rPr>
                <w:rFonts w:ascii="Times New Roman" w:hAnsi="Times New Roman" w:cs="Times New Roman"/>
                <w:sz w:val="24"/>
                <w:szCs w:val="24"/>
                <w:lang w:val="uk-UA"/>
              </w:rPr>
              <w:t>,</w:t>
            </w:r>
          </w:p>
          <w:p w:rsidR="00F65A61" w:rsidRPr="00A20ECF" w:rsidRDefault="00F65A61" w:rsidP="00937332">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4</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w:t>
            </w:r>
            <w:r>
              <w:rPr>
                <w:rFonts w:ascii="Times New Roman" w:hAnsi="Times New Roman" w:cs="Times New Roman"/>
                <w:sz w:val="24"/>
                <w:szCs w:val="24"/>
                <w:lang w:val="uk-UA"/>
              </w:rPr>
              <w:t>57</w:t>
            </w:r>
            <w:r w:rsidRPr="00A20ECF">
              <w:rPr>
                <w:rFonts w:ascii="Times New Roman" w:hAnsi="Times New Roman" w:cs="Times New Roman"/>
                <w:sz w:val="24"/>
                <w:szCs w:val="24"/>
                <w:lang w:val="uk-UA"/>
              </w:rPr>
              <w:t>,5</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w:t>
            </w:r>
            <w:r>
              <w:rPr>
                <w:rFonts w:ascii="Times New Roman" w:hAnsi="Times New Roman" w:cs="Times New Roman"/>
                <w:sz w:val="24"/>
                <w:szCs w:val="24"/>
                <w:lang w:val="uk-UA"/>
              </w:rPr>
              <w:t>62</w:t>
            </w:r>
            <w:r w:rsidRPr="00A20ECF">
              <w:rPr>
                <w:rFonts w:ascii="Times New Roman" w:hAnsi="Times New Roman" w:cs="Times New Roman"/>
                <w:sz w:val="24"/>
                <w:szCs w:val="24"/>
                <w:lang w:val="uk-UA"/>
              </w:rPr>
              <w:t>,6</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w:t>
            </w:r>
            <w:r>
              <w:rPr>
                <w:rFonts w:ascii="Times New Roman" w:hAnsi="Times New Roman" w:cs="Times New Roman"/>
                <w:sz w:val="24"/>
                <w:szCs w:val="24"/>
                <w:lang w:val="uk-UA"/>
              </w:rPr>
              <w:t>73</w:t>
            </w:r>
            <w:r w:rsidRPr="00A20ECF">
              <w:rPr>
                <w:rFonts w:ascii="Times New Roman" w:hAnsi="Times New Roman" w:cs="Times New Roman"/>
                <w:sz w:val="24"/>
                <w:szCs w:val="24"/>
                <w:lang w:val="uk-UA"/>
              </w:rPr>
              <w:t>,7</w:t>
            </w:r>
            <w:r>
              <w:rPr>
                <w:rFonts w:ascii="Times New Roman" w:hAnsi="Times New Roman" w:cs="Times New Roman"/>
                <w:sz w:val="24"/>
                <w:szCs w:val="24"/>
                <w:lang w:val="uk-UA"/>
              </w:rPr>
              <w:t>6</w:t>
            </w:r>
            <w:r w:rsidRPr="00A20ECF">
              <w:rPr>
                <w:rFonts w:ascii="Times New Roman" w:hAnsi="Times New Roman" w:cs="Times New Roman"/>
                <w:sz w:val="24"/>
                <w:szCs w:val="24"/>
                <w:lang w:val="uk-UA"/>
              </w:rPr>
              <w:t>,</w:t>
            </w:r>
            <w:r>
              <w:rPr>
                <w:rFonts w:ascii="Times New Roman" w:hAnsi="Times New Roman" w:cs="Times New Roman"/>
                <w:sz w:val="24"/>
                <w:szCs w:val="24"/>
                <w:lang w:val="uk-UA"/>
              </w:rPr>
              <w:t>81</w:t>
            </w:r>
            <w:r w:rsidRPr="00A20ECF">
              <w:rPr>
                <w:rFonts w:ascii="Times New Roman" w:hAnsi="Times New Roman" w:cs="Times New Roman"/>
                <w:sz w:val="24"/>
                <w:szCs w:val="24"/>
                <w:lang w:val="uk-UA"/>
              </w:rPr>
              <w:t>,</w:t>
            </w:r>
            <w:r>
              <w:rPr>
                <w:rFonts w:ascii="Times New Roman" w:hAnsi="Times New Roman" w:cs="Times New Roman"/>
                <w:sz w:val="24"/>
                <w:szCs w:val="24"/>
                <w:lang w:val="uk-UA"/>
              </w:rPr>
              <w:t>85,89</w:t>
            </w:r>
          </w:p>
        </w:tc>
        <w:tc>
          <w:tcPr>
            <w:tcW w:w="1701" w:type="dxa"/>
          </w:tcPr>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Усна або письмова відповідь, тестова робота</w:t>
            </w:r>
          </w:p>
        </w:tc>
        <w:tc>
          <w:tcPr>
            <w:tcW w:w="2147" w:type="dxa"/>
          </w:tcPr>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2,5</w:t>
            </w:r>
          </w:p>
        </w:tc>
        <w:tc>
          <w:tcPr>
            <w:tcW w:w="2416" w:type="dxa"/>
          </w:tcPr>
          <w:p w:rsidR="00F65A61" w:rsidRPr="00AB0A77" w:rsidRDefault="00F65A61" w:rsidP="00C43756">
            <w:pPr>
              <w:spacing w:after="0" w:line="240" w:lineRule="auto"/>
              <w:jc w:val="center"/>
              <w:rPr>
                <w:rFonts w:ascii="Times New Roman" w:hAnsi="Times New Roman" w:cs="Times New Roman"/>
                <w:sz w:val="28"/>
                <w:szCs w:val="28"/>
                <w:lang w:val="uk-UA"/>
              </w:rPr>
            </w:pPr>
          </w:p>
        </w:tc>
      </w:tr>
      <w:tr w:rsidR="00F65A61" w:rsidRPr="00AB0A77">
        <w:trPr>
          <w:gridAfter w:val="1"/>
          <w:wAfter w:w="2416" w:type="dxa"/>
        </w:trPr>
        <w:tc>
          <w:tcPr>
            <w:tcW w:w="2420" w:type="dxa"/>
          </w:tcPr>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Тиждень А</w:t>
            </w:r>
          </w:p>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12-16.10, 2</w:t>
            </w:r>
          </w:p>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академічні години</w:t>
            </w:r>
          </w:p>
        </w:tc>
        <w:tc>
          <w:tcPr>
            <w:tcW w:w="4064" w:type="dxa"/>
            <w:gridSpan w:val="3"/>
          </w:tcPr>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7: </w:t>
            </w:r>
            <w:r w:rsidRPr="00A20ECF">
              <w:rPr>
                <w:rFonts w:ascii="Times New Roman" w:hAnsi="Times New Roman" w:cs="Times New Roman"/>
                <w:b/>
                <w:bCs/>
                <w:sz w:val="24"/>
                <w:szCs w:val="24"/>
                <w:lang w:val="uk-UA"/>
              </w:rPr>
              <w:t>Некласична філософія ХІХ століття</w:t>
            </w:r>
          </w:p>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F65A61" w:rsidRPr="00CE7300" w:rsidRDefault="00F65A61" w:rsidP="00D40FFC">
            <w:pPr>
              <w:numPr>
                <w:ilvl w:val="0"/>
                <w:numId w:val="14"/>
              </w:numPr>
              <w:spacing w:after="0" w:line="240" w:lineRule="auto"/>
              <w:ind w:left="412"/>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Загальна характеристика та основні принципи некласичної філософії.</w:t>
            </w:r>
          </w:p>
          <w:p w:rsidR="00F65A61" w:rsidRPr="00CE7300" w:rsidRDefault="00F65A61" w:rsidP="00D40FFC">
            <w:pPr>
              <w:numPr>
                <w:ilvl w:val="0"/>
                <w:numId w:val="14"/>
              </w:numPr>
              <w:spacing w:after="0" w:line="240" w:lineRule="auto"/>
              <w:ind w:left="412"/>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Розвиток ірраціоналізму. Філософія А. Шопенгауера.</w:t>
            </w:r>
          </w:p>
          <w:p w:rsidR="00F65A61" w:rsidRPr="00CE7300" w:rsidRDefault="00F65A61" w:rsidP="00D40FFC">
            <w:pPr>
              <w:numPr>
                <w:ilvl w:val="0"/>
                <w:numId w:val="14"/>
              </w:numPr>
              <w:spacing w:after="0" w:line="240" w:lineRule="auto"/>
              <w:ind w:left="412"/>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Філософія Ф. Ніцше.</w:t>
            </w:r>
          </w:p>
          <w:p w:rsidR="00F65A61" w:rsidRPr="00CE7300" w:rsidRDefault="00F65A61" w:rsidP="00D40FFC">
            <w:pPr>
              <w:numPr>
                <w:ilvl w:val="0"/>
                <w:numId w:val="14"/>
              </w:numPr>
              <w:spacing w:after="0" w:line="240" w:lineRule="auto"/>
              <w:ind w:left="412"/>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«Філософія життя» А. Бергсона.</w:t>
            </w:r>
          </w:p>
          <w:p w:rsidR="00F65A61" w:rsidRPr="00A20ECF" w:rsidRDefault="00F65A61" w:rsidP="00D40FFC">
            <w:pPr>
              <w:numPr>
                <w:ilvl w:val="0"/>
                <w:numId w:val="14"/>
              </w:numPr>
              <w:spacing w:line="240" w:lineRule="auto"/>
              <w:ind w:left="412"/>
              <w:jc w:val="both"/>
              <w:rPr>
                <w:rFonts w:ascii="Times New Roman" w:hAnsi="Times New Roman" w:cs="Times New Roman"/>
                <w:sz w:val="24"/>
                <w:szCs w:val="24"/>
                <w:lang w:val="uk-UA"/>
              </w:rPr>
            </w:pPr>
            <w:r w:rsidRPr="00CE7300">
              <w:rPr>
                <w:rStyle w:val="Strong"/>
                <w:rFonts w:ascii="Times New Roman" w:hAnsi="Times New Roman" w:cs="Times New Roman"/>
                <w:b w:val="0"/>
                <w:bCs w:val="0"/>
                <w:sz w:val="24"/>
                <w:szCs w:val="24"/>
                <w:lang w:val="uk-UA"/>
              </w:rPr>
              <w:t>С. К’єркегор як засновник філософії екзистенціалізму.</w:t>
            </w:r>
          </w:p>
        </w:tc>
        <w:tc>
          <w:tcPr>
            <w:tcW w:w="1844" w:type="dxa"/>
          </w:tcPr>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лекція</w:t>
            </w:r>
          </w:p>
        </w:tc>
        <w:tc>
          <w:tcPr>
            <w:tcW w:w="2409" w:type="dxa"/>
            <w:gridSpan w:val="2"/>
          </w:tcPr>
          <w:p w:rsidR="00F65A61" w:rsidRPr="00A20ECF" w:rsidRDefault="00F65A61" w:rsidP="0043719F">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r w:rsidRPr="00A20ECF">
              <w:rPr>
                <w:rFonts w:ascii="Times New Roman" w:hAnsi="Times New Roman" w:cs="Times New Roman"/>
                <w:sz w:val="24"/>
                <w:szCs w:val="24"/>
                <w:lang w:val="uk-UA"/>
              </w:rPr>
              <w:t>,</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w:t>
            </w:r>
            <w:r>
              <w:rPr>
                <w:rFonts w:ascii="Times New Roman" w:hAnsi="Times New Roman" w:cs="Times New Roman"/>
                <w:sz w:val="24"/>
                <w:szCs w:val="24"/>
                <w:lang w:val="uk-UA"/>
              </w:rPr>
              <w:t>6</w:t>
            </w:r>
            <w:r w:rsidRPr="00A20ECF">
              <w:rPr>
                <w:rFonts w:ascii="Times New Roman" w:hAnsi="Times New Roman" w:cs="Times New Roman"/>
                <w:sz w:val="24"/>
                <w:szCs w:val="24"/>
                <w:lang w:val="uk-UA"/>
              </w:rPr>
              <w:t>.</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12</w:t>
            </w:r>
            <w:r w:rsidRPr="00A20ECF">
              <w:rPr>
                <w:rFonts w:ascii="Times New Roman" w:hAnsi="Times New Roman" w:cs="Times New Roman"/>
                <w:sz w:val="24"/>
                <w:szCs w:val="24"/>
                <w:lang w:val="uk-UA"/>
              </w:rPr>
              <w:t>,1</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w:t>
            </w:r>
            <w:r>
              <w:rPr>
                <w:rFonts w:ascii="Times New Roman" w:hAnsi="Times New Roman" w:cs="Times New Roman"/>
                <w:sz w:val="24"/>
                <w:szCs w:val="24"/>
                <w:lang w:val="uk-UA"/>
              </w:rPr>
              <w:t>20,</w:t>
            </w:r>
            <w:r w:rsidRPr="00A20ECF">
              <w:rPr>
                <w:rFonts w:ascii="Times New Roman" w:hAnsi="Times New Roman" w:cs="Times New Roman"/>
                <w:sz w:val="24"/>
                <w:szCs w:val="24"/>
                <w:lang w:val="uk-UA"/>
              </w:rPr>
              <w:t>2</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,2</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30</w:t>
            </w:r>
            <w:r w:rsidRPr="00A20ECF">
              <w:rPr>
                <w:rFonts w:ascii="Times New Roman" w:hAnsi="Times New Roman" w:cs="Times New Roman"/>
                <w:sz w:val="24"/>
                <w:szCs w:val="24"/>
                <w:lang w:val="uk-UA"/>
              </w:rPr>
              <w:t>,5</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62</w:t>
            </w:r>
            <w:r w:rsidRPr="00A20ECF">
              <w:rPr>
                <w:rFonts w:ascii="Times New Roman" w:hAnsi="Times New Roman" w:cs="Times New Roman"/>
                <w:sz w:val="24"/>
                <w:szCs w:val="24"/>
                <w:lang w:val="uk-UA"/>
              </w:rPr>
              <w:t>,</w:t>
            </w:r>
            <w:r>
              <w:rPr>
                <w:rFonts w:ascii="Times New Roman" w:hAnsi="Times New Roman" w:cs="Times New Roman"/>
                <w:sz w:val="24"/>
                <w:szCs w:val="24"/>
                <w:lang w:val="uk-UA"/>
              </w:rPr>
              <w:t>7</w:t>
            </w:r>
            <w:r w:rsidRPr="00A20ECF">
              <w:rPr>
                <w:rFonts w:ascii="Times New Roman" w:hAnsi="Times New Roman" w:cs="Times New Roman"/>
                <w:sz w:val="24"/>
                <w:szCs w:val="24"/>
                <w:lang w:val="uk-UA"/>
              </w:rPr>
              <w:t>8,</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0,</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1,</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2,</w:t>
            </w:r>
            <w:r>
              <w:rPr>
                <w:rFonts w:ascii="Times New Roman" w:hAnsi="Times New Roman" w:cs="Times New Roman"/>
                <w:sz w:val="24"/>
                <w:szCs w:val="24"/>
                <w:lang w:val="uk-UA"/>
              </w:rPr>
              <w:t>83,89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90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93</w:t>
            </w:r>
          </w:p>
        </w:tc>
        <w:tc>
          <w:tcPr>
            <w:tcW w:w="1701" w:type="dxa"/>
          </w:tcPr>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конспект</w:t>
            </w:r>
          </w:p>
        </w:tc>
        <w:tc>
          <w:tcPr>
            <w:tcW w:w="2147" w:type="dxa"/>
          </w:tcPr>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w:t>
            </w:r>
          </w:p>
        </w:tc>
      </w:tr>
      <w:tr w:rsidR="00F65A61" w:rsidRPr="00AB0A77">
        <w:trPr>
          <w:gridAfter w:val="1"/>
          <w:wAfter w:w="2416" w:type="dxa"/>
        </w:trPr>
        <w:tc>
          <w:tcPr>
            <w:tcW w:w="2426" w:type="dxa"/>
            <w:gridSpan w:val="2"/>
          </w:tcPr>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Тиждень Б</w:t>
            </w:r>
          </w:p>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19-23.10, 4</w:t>
            </w:r>
          </w:p>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академічні години</w:t>
            </w:r>
          </w:p>
        </w:tc>
        <w:tc>
          <w:tcPr>
            <w:tcW w:w="4058" w:type="dxa"/>
            <w:gridSpan w:val="2"/>
          </w:tcPr>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8: </w:t>
            </w:r>
            <w:r w:rsidRPr="00A20ECF">
              <w:rPr>
                <w:rFonts w:ascii="Times New Roman" w:hAnsi="Times New Roman" w:cs="Times New Roman"/>
                <w:b/>
                <w:bCs/>
                <w:sz w:val="24"/>
                <w:szCs w:val="24"/>
                <w:lang w:val="uk-UA"/>
              </w:rPr>
              <w:t>Сучасна світова філософія</w:t>
            </w:r>
          </w:p>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F65A61" w:rsidRPr="00CE7300" w:rsidRDefault="00F65A61" w:rsidP="00D40FFC">
            <w:pPr>
              <w:numPr>
                <w:ilvl w:val="0"/>
                <w:numId w:val="15"/>
              </w:numPr>
              <w:spacing w:after="0" w:line="240" w:lineRule="auto"/>
              <w:ind w:left="412" w:hanging="283"/>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Позитивізм та його стадії.</w:t>
            </w:r>
          </w:p>
          <w:p w:rsidR="00F65A61" w:rsidRPr="00CE7300" w:rsidRDefault="00F65A61" w:rsidP="00D40FFC">
            <w:pPr>
              <w:numPr>
                <w:ilvl w:val="0"/>
                <w:numId w:val="15"/>
              </w:numPr>
              <w:spacing w:after="0" w:line="240" w:lineRule="auto"/>
              <w:ind w:left="412" w:hanging="283"/>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Екзистенціалізм.</w:t>
            </w:r>
          </w:p>
          <w:p w:rsidR="00F65A61" w:rsidRPr="00CE7300" w:rsidRDefault="00F65A61" w:rsidP="00D40FFC">
            <w:pPr>
              <w:numPr>
                <w:ilvl w:val="0"/>
                <w:numId w:val="15"/>
              </w:numPr>
              <w:spacing w:after="0" w:line="240" w:lineRule="auto"/>
              <w:ind w:left="412" w:hanging="283"/>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Сучасна релігійна філософія.</w:t>
            </w:r>
          </w:p>
          <w:p w:rsidR="00F65A61" w:rsidRPr="00CE7300" w:rsidRDefault="00F65A61" w:rsidP="00D40FFC">
            <w:pPr>
              <w:numPr>
                <w:ilvl w:val="0"/>
                <w:numId w:val="15"/>
              </w:numPr>
              <w:spacing w:after="0" w:line="240" w:lineRule="auto"/>
              <w:ind w:left="412" w:hanging="283"/>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Психоаналіз та неофрейдизм.</w:t>
            </w:r>
          </w:p>
          <w:p w:rsidR="00F65A61" w:rsidRPr="00CE7300" w:rsidRDefault="00F65A61" w:rsidP="00D40FFC">
            <w:pPr>
              <w:numPr>
                <w:ilvl w:val="0"/>
                <w:numId w:val="15"/>
              </w:numPr>
              <w:spacing w:after="0" w:line="240" w:lineRule="auto"/>
              <w:ind w:left="412" w:hanging="283"/>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Феноменологія. Герменевтика.</w:t>
            </w:r>
          </w:p>
          <w:p w:rsidR="00F65A61" w:rsidRPr="00A20ECF" w:rsidRDefault="00F65A61" w:rsidP="00D40FFC">
            <w:pPr>
              <w:numPr>
                <w:ilvl w:val="0"/>
                <w:numId w:val="15"/>
              </w:numPr>
              <w:spacing w:line="240" w:lineRule="auto"/>
              <w:ind w:left="412" w:hanging="283"/>
              <w:rPr>
                <w:rFonts w:ascii="Times New Roman" w:hAnsi="Times New Roman" w:cs="Times New Roman"/>
                <w:sz w:val="24"/>
                <w:szCs w:val="24"/>
                <w:lang w:val="uk-UA"/>
              </w:rPr>
            </w:pPr>
            <w:r w:rsidRPr="00CE7300">
              <w:rPr>
                <w:rStyle w:val="Strong"/>
                <w:rFonts w:ascii="Times New Roman" w:hAnsi="Times New Roman" w:cs="Times New Roman"/>
                <w:b w:val="0"/>
                <w:bCs w:val="0"/>
                <w:sz w:val="24"/>
                <w:szCs w:val="24"/>
                <w:lang w:val="uk-UA"/>
              </w:rPr>
              <w:t>Структуралізм та постструктуралізм.</w:t>
            </w:r>
          </w:p>
        </w:tc>
        <w:tc>
          <w:tcPr>
            <w:tcW w:w="1844" w:type="dxa"/>
          </w:tcPr>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лекція</w:t>
            </w:r>
          </w:p>
        </w:tc>
        <w:tc>
          <w:tcPr>
            <w:tcW w:w="2398" w:type="dxa"/>
          </w:tcPr>
          <w:p w:rsidR="00F65A61" w:rsidRPr="00A20ECF" w:rsidRDefault="00F65A61" w:rsidP="0043719F">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6</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12</w:t>
            </w:r>
            <w:r w:rsidRPr="00A20ECF">
              <w:rPr>
                <w:rFonts w:ascii="Times New Roman" w:hAnsi="Times New Roman" w:cs="Times New Roman"/>
                <w:sz w:val="24"/>
                <w:szCs w:val="24"/>
                <w:lang w:val="uk-UA"/>
              </w:rPr>
              <w:t>, 1</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20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2</w:t>
            </w:r>
            <w:r w:rsidRPr="00A20ECF">
              <w:rPr>
                <w:rFonts w:ascii="Times New Roman" w:hAnsi="Times New Roman" w:cs="Times New Roman"/>
                <w:sz w:val="24"/>
                <w:szCs w:val="24"/>
                <w:lang w:val="uk-UA"/>
              </w:rPr>
              <w:t>1, 2</w:t>
            </w:r>
            <w:r>
              <w:rPr>
                <w:rFonts w:ascii="Times New Roman" w:hAnsi="Times New Roman" w:cs="Times New Roman"/>
                <w:sz w:val="24"/>
                <w:szCs w:val="24"/>
                <w:lang w:val="uk-UA"/>
              </w:rPr>
              <w:t>3</w:t>
            </w:r>
            <w:r w:rsidRPr="00A20ECF">
              <w:rPr>
                <w:rFonts w:ascii="Times New Roman" w:hAnsi="Times New Roman" w:cs="Times New Roman"/>
                <w:sz w:val="24"/>
                <w:szCs w:val="24"/>
                <w:lang w:val="uk-UA"/>
              </w:rPr>
              <w:t>, 2</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30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32</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 3</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 xml:space="preserve"> 40</w:t>
            </w:r>
            <w:r w:rsidRPr="00A20ECF">
              <w:rPr>
                <w:rFonts w:ascii="Times New Roman" w:hAnsi="Times New Roman" w:cs="Times New Roman"/>
                <w:sz w:val="24"/>
                <w:szCs w:val="24"/>
                <w:lang w:val="uk-UA"/>
              </w:rPr>
              <w:t>, 5</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60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7</w:t>
            </w:r>
            <w:r w:rsidRPr="00A20ECF">
              <w:rPr>
                <w:rFonts w:ascii="Times New Roman" w:hAnsi="Times New Roman" w:cs="Times New Roman"/>
                <w:sz w:val="24"/>
                <w:szCs w:val="24"/>
                <w:lang w:val="uk-UA"/>
              </w:rPr>
              <w:t xml:space="preserve">8,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0,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1,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7, </w:t>
            </w:r>
            <w:r>
              <w:rPr>
                <w:rFonts w:ascii="Times New Roman" w:hAnsi="Times New Roman" w:cs="Times New Roman"/>
                <w:sz w:val="24"/>
                <w:szCs w:val="24"/>
                <w:lang w:val="uk-UA"/>
              </w:rPr>
              <w:t>89</w:t>
            </w:r>
            <w:r w:rsidRPr="00A20ECF">
              <w:rPr>
                <w:rFonts w:ascii="Times New Roman" w:hAnsi="Times New Roman" w:cs="Times New Roman"/>
                <w:sz w:val="24"/>
                <w:szCs w:val="24"/>
                <w:lang w:val="uk-UA"/>
              </w:rPr>
              <w:t>, 9</w:t>
            </w:r>
            <w:r>
              <w:rPr>
                <w:rFonts w:ascii="Times New Roman" w:hAnsi="Times New Roman" w:cs="Times New Roman"/>
                <w:sz w:val="24"/>
                <w:szCs w:val="24"/>
                <w:lang w:val="uk-UA"/>
              </w:rPr>
              <w:t>1</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92</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96, 101</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106</w:t>
            </w:r>
          </w:p>
        </w:tc>
        <w:tc>
          <w:tcPr>
            <w:tcW w:w="1712" w:type="dxa"/>
            <w:gridSpan w:val="2"/>
          </w:tcPr>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конспект</w:t>
            </w:r>
          </w:p>
        </w:tc>
        <w:tc>
          <w:tcPr>
            <w:tcW w:w="2147" w:type="dxa"/>
          </w:tcPr>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w:t>
            </w:r>
          </w:p>
        </w:tc>
      </w:tr>
      <w:tr w:rsidR="00F65A61" w:rsidRPr="00AB0A77">
        <w:trPr>
          <w:gridAfter w:val="1"/>
          <w:wAfter w:w="2416" w:type="dxa"/>
        </w:trPr>
        <w:tc>
          <w:tcPr>
            <w:tcW w:w="2420" w:type="dxa"/>
          </w:tcPr>
          <w:p w:rsidR="00F65A61" w:rsidRPr="00A20ECF" w:rsidRDefault="00F65A61" w:rsidP="00C43756">
            <w:pPr>
              <w:spacing w:after="0" w:line="240" w:lineRule="auto"/>
              <w:jc w:val="center"/>
              <w:rPr>
                <w:rFonts w:ascii="Times New Roman" w:hAnsi="Times New Roman" w:cs="Times New Roman"/>
                <w:sz w:val="24"/>
                <w:szCs w:val="24"/>
                <w:lang w:val="uk-UA"/>
              </w:rPr>
            </w:pPr>
          </w:p>
        </w:tc>
        <w:tc>
          <w:tcPr>
            <w:tcW w:w="4064" w:type="dxa"/>
            <w:gridSpan w:val="3"/>
          </w:tcPr>
          <w:p w:rsidR="00F65A61" w:rsidRPr="00A20ECF" w:rsidRDefault="00F65A61" w:rsidP="00C43756">
            <w:pPr>
              <w:tabs>
                <w:tab w:val="left" w:pos="432"/>
              </w:tabs>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6: </w:t>
            </w:r>
            <w:r w:rsidRPr="00A20ECF">
              <w:rPr>
                <w:rFonts w:ascii="Times New Roman" w:hAnsi="Times New Roman" w:cs="Times New Roman"/>
                <w:b/>
                <w:bCs/>
                <w:sz w:val="24"/>
                <w:szCs w:val="24"/>
                <w:lang w:val="uk-UA"/>
              </w:rPr>
              <w:t>Німецька класична філософія</w:t>
            </w:r>
          </w:p>
          <w:p w:rsidR="00F65A61" w:rsidRPr="00A20ECF" w:rsidRDefault="00F65A61" w:rsidP="00C43756">
            <w:pPr>
              <w:tabs>
                <w:tab w:val="left" w:pos="432"/>
              </w:tabs>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F65A61" w:rsidRPr="00CE7300" w:rsidRDefault="00F65A61" w:rsidP="00D40FFC">
            <w:pPr>
              <w:numPr>
                <w:ilvl w:val="0"/>
                <w:numId w:val="13"/>
              </w:numPr>
              <w:spacing w:after="0" w:line="240" w:lineRule="auto"/>
              <w:ind w:left="554" w:hanging="425"/>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Філософія І. Канта.</w:t>
            </w:r>
          </w:p>
          <w:p w:rsidR="00F65A61" w:rsidRPr="00CE7300" w:rsidRDefault="00F65A61" w:rsidP="00D40FFC">
            <w:pPr>
              <w:numPr>
                <w:ilvl w:val="0"/>
                <w:numId w:val="13"/>
              </w:numPr>
              <w:tabs>
                <w:tab w:val="left" w:pos="554"/>
              </w:tabs>
              <w:spacing w:after="0" w:line="240" w:lineRule="auto"/>
              <w:ind w:left="554" w:hanging="425"/>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Науковчення Й. Г. Фіхте та проблема людського «Я».</w:t>
            </w:r>
          </w:p>
          <w:p w:rsidR="00F65A61" w:rsidRPr="00CE7300" w:rsidRDefault="00F65A61" w:rsidP="00D40FFC">
            <w:pPr>
              <w:numPr>
                <w:ilvl w:val="0"/>
                <w:numId w:val="13"/>
              </w:numPr>
              <w:tabs>
                <w:tab w:val="left" w:pos="432"/>
              </w:tabs>
              <w:spacing w:after="0" w:line="240" w:lineRule="auto"/>
              <w:ind w:left="554" w:hanging="425"/>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Філософія Г. В. Ф. Гегеля (діалектика, абсолютний ідеалізм, панлогізм).</w:t>
            </w:r>
          </w:p>
          <w:p w:rsidR="00F65A61" w:rsidRPr="00CE7300" w:rsidRDefault="00F65A61" w:rsidP="00D40FFC">
            <w:pPr>
              <w:numPr>
                <w:ilvl w:val="0"/>
                <w:numId w:val="13"/>
              </w:numPr>
              <w:tabs>
                <w:tab w:val="left" w:pos="432"/>
              </w:tabs>
              <w:spacing w:after="0" w:line="240" w:lineRule="auto"/>
              <w:ind w:left="554" w:hanging="425"/>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Філософія Ф. В. Й. Шеллінга: від філософії природи до філософії релігії.</w:t>
            </w:r>
          </w:p>
          <w:p w:rsidR="00F65A61" w:rsidRPr="00A20ECF" w:rsidRDefault="00F65A61" w:rsidP="00D40FFC">
            <w:pPr>
              <w:numPr>
                <w:ilvl w:val="0"/>
                <w:numId w:val="13"/>
              </w:numPr>
              <w:tabs>
                <w:tab w:val="left" w:pos="432"/>
              </w:tabs>
              <w:spacing w:after="0" w:line="240" w:lineRule="auto"/>
              <w:ind w:left="554" w:hanging="425"/>
              <w:jc w:val="both"/>
              <w:rPr>
                <w:rFonts w:ascii="Times New Roman" w:hAnsi="Times New Roman" w:cs="Times New Roman"/>
                <w:sz w:val="24"/>
                <w:szCs w:val="24"/>
                <w:lang w:val="uk-UA"/>
              </w:rPr>
            </w:pPr>
            <w:r w:rsidRPr="00CE7300">
              <w:rPr>
                <w:rStyle w:val="Strong"/>
                <w:rFonts w:ascii="Times New Roman" w:hAnsi="Times New Roman" w:cs="Times New Roman"/>
                <w:b w:val="0"/>
                <w:bCs w:val="0"/>
                <w:sz w:val="24"/>
                <w:szCs w:val="24"/>
                <w:lang w:val="uk-UA"/>
              </w:rPr>
              <w:t>Антропологічний матеріалізм Л. Фейєрбаха.</w:t>
            </w:r>
            <w:r>
              <w:rPr>
                <w:rStyle w:val="Strong"/>
                <w:rFonts w:ascii="Times New Roman" w:hAnsi="Times New Roman" w:cs="Times New Roman"/>
                <w:b w:val="0"/>
                <w:bCs w:val="0"/>
                <w:sz w:val="24"/>
                <w:szCs w:val="24"/>
                <w:lang w:val="uk-UA"/>
              </w:rPr>
              <w:t>55</w:t>
            </w:r>
          </w:p>
        </w:tc>
        <w:tc>
          <w:tcPr>
            <w:tcW w:w="1844" w:type="dxa"/>
          </w:tcPr>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семінар</w:t>
            </w:r>
          </w:p>
        </w:tc>
        <w:tc>
          <w:tcPr>
            <w:tcW w:w="2409" w:type="dxa"/>
            <w:gridSpan w:val="2"/>
          </w:tcPr>
          <w:p w:rsidR="00F65A61" w:rsidRPr="00A20ECF" w:rsidRDefault="00F65A61" w:rsidP="006A59CD">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r w:rsidRPr="00A20ECF">
              <w:rPr>
                <w:rFonts w:ascii="Times New Roman" w:hAnsi="Times New Roman" w:cs="Times New Roman"/>
                <w:sz w:val="24"/>
                <w:szCs w:val="24"/>
                <w:lang w:val="uk-UA"/>
              </w:rPr>
              <w:t>,</w:t>
            </w:r>
            <w:r>
              <w:rPr>
                <w:rFonts w:ascii="Times New Roman" w:hAnsi="Times New Roman" w:cs="Times New Roman"/>
                <w:sz w:val="24"/>
                <w:szCs w:val="24"/>
                <w:lang w:val="uk-UA"/>
              </w:rPr>
              <w:t>6</w:t>
            </w:r>
            <w:r w:rsidRPr="00A20ECF">
              <w:rPr>
                <w:rFonts w:ascii="Times New Roman" w:hAnsi="Times New Roman" w:cs="Times New Roman"/>
                <w:sz w:val="24"/>
                <w:szCs w:val="24"/>
                <w:lang w:val="uk-UA"/>
              </w:rPr>
              <w:t>,</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12,</w:t>
            </w:r>
            <w:r w:rsidRPr="00A20ECF">
              <w:rPr>
                <w:rFonts w:ascii="Times New Roman" w:hAnsi="Times New Roman" w:cs="Times New Roman"/>
                <w:sz w:val="24"/>
                <w:szCs w:val="24"/>
                <w:lang w:val="uk-UA"/>
              </w:rPr>
              <w:t>1</w:t>
            </w:r>
            <w:r>
              <w:rPr>
                <w:rFonts w:ascii="Times New Roman" w:hAnsi="Times New Roman" w:cs="Times New Roman"/>
                <w:sz w:val="24"/>
                <w:szCs w:val="24"/>
                <w:lang w:val="uk-UA"/>
              </w:rPr>
              <w:t>4</w:t>
            </w:r>
            <w:r w:rsidRPr="00A20ECF">
              <w:rPr>
                <w:rFonts w:ascii="Times New Roman" w:hAnsi="Times New Roman" w:cs="Times New Roman"/>
                <w:sz w:val="24"/>
                <w:szCs w:val="24"/>
                <w:lang w:val="uk-UA"/>
              </w:rPr>
              <w:t>,1</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w:t>
            </w:r>
            <w:r>
              <w:rPr>
                <w:rFonts w:ascii="Times New Roman" w:hAnsi="Times New Roman" w:cs="Times New Roman"/>
                <w:sz w:val="24"/>
                <w:szCs w:val="24"/>
                <w:lang w:val="uk-UA"/>
              </w:rPr>
              <w:t>20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2</w:t>
            </w:r>
            <w:r w:rsidRPr="00A20ECF">
              <w:rPr>
                <w:rFonts w:ascii="Times New Roman" w:hAnsi="Times New Roman" w:cs="Times New Roman"/>
                <w:sz w:val="24"/>
                <w:szCs w:val="24"/>
                <w:lang w:val="uk-UA"/>
              </w:rPr>
              <w:t>1,2</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,2</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30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,3</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40</w:t>
            </w:r>
            <w:r w:rsidRPr="00A20ECF">
              <w:rPr>
                <w:rFonts w:ascii="Times New Roman" w:hAnsi="Times New Roman" w:cs="Times New Roman"/>
                <w:sz w:val="24"/>
                <w:szCs w:val="24"/>
                <w:lang w:val="uk-UA"/>
              </w:rPr>
              <w:t>,4</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62</w:t>
            </w:r>
            <w:r w:rsidRPr="00A20ECF">
              <w:rPr>
                <w:rFonts w:ascii="Times New Roman" w:hAnsi="Times New Roman" w:cs="Times New Roman"/>
                <w:sz w:val="24"/>
                <w:szCs w:val="24"/>
                <w:lang w:val="uk-UA"/>
              </w:rPr>
              <w:t>,</w:t>
            </w:r>
            <w:r>
              <w:rPr>
                <w:rFonts w:ascii="Times New Roman" w:hAnsi="Times New Roman" w:cs="Times New Roman"/>
                <w:sz w:val="24"/>
                <w:szCs w:val="24"/>
                <w:lang w:val="uk-UA"/>
              </w:rPr>
              <w:t>73</w:t>
            </w:r>
            <w:r w:rsidRPr="00A20ECF">
              <w:rPr>
                <w:rFonts w:ascii="Times New Roman" w:hAnsi="Times New Roman" w:cs="Times New Roman"/>
                <w:sz w:val="24"/>
                <w:szCs w:val="24"/>
                <w:lang w:val="uk-UA"/>
              </w:rPr>
              <w:t>,</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0,</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1,</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2,</w:t>
            </w:r>
            <w:r>
              <w:rPr>
                <w:rFonts w:ascii="Times New Roman" w:hAnsi="Times New Roman" w:cs="Times New Roman"/>
                <w:sz w:val="24"/>
                <w:szCs w:val="24"/>
                <w:lang w:val="uk-UA"/>
              </w:rPr>
              <w:t>83,89</w:t>
            </w:r>
          </w:p>
        </w:tc>
        <w:tc>
          <w:tcPr>
            <w:tcW w:w="1701" w:type="dxa"/>
          </w:tcPr>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Усна або письмова відповідь, тестова робота</w:t>
            </w:r>
          </w:p>
        </w:tc>
        <w:tc>
          <w:tcPr>
            <w:tcW w:w="2147" w:type="dxa"/>
          </w:tcPr>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2,5</w:t>
            </w:r>
          </w:p>
        </w:tc>
      </w:tr>
      <w:tr w:rsidR="00F65A61" w:rsidRPr="00AB0A77">
        <w:trPr>
          <w:gridAfter w:val="1"/>
          <w:wAfter w:w="2416" w:type="dxa"/>
        </w:trPr>
        <w:tc>
          <w:tcPr>
            <w:tcW w:w="2420" w:type="dxa"/>
          </w:tcPr>
          <w:p w:rsidR="00F65A61" w:rsidRPr="00A20ECF" w:rsidRDefault="00F65A61" w:rsidP="00C43756">
            <w:pPr>
              <w:spacing w:after="0" w:line="240" w:lineRule="auto"/>
              <w:jc w:val="center"/>
              <w:rPr>
                <w:rFonts w:ascii="Times New Roman" w:hAnsi="Times New Roman" w:cs="Times New Roman"/>
                <w:sz w:val="24"/>
                <w:szCs w:val="24"/>
                <w:lang w:val="uk-UA"/>
              </w:rPr>
            </w:pPr>
          </w:p>
        </w:tc>
        <w:tc>
          <w:tcPr>
            <w:tcW w:w="4064" w:type="dxa"/>
            <w:gridSpan w:val="3"/>
          </w:tcPr>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2 : </w:t>
            </w:r>
            <w:r w:rsidRPr="00A20ECF">
              <w:rPr>
                <w:rFonts w:ascii="Times New Roman" w:hAnsi="Times New Roman" w:cs="Times New Roman"/>
                <w:b/>
                <w:bCs/>
                <w:sz w:val="24"/>
                <w:szCs w:val="24"/>
                <w:lang w:val="uk-UA"/>
              </w:rPr>
              <w:t>Філософія Стародавнього Сходу</w:t>
            </w:r>
          </w:p>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F65A61" w:rsidRPr="00A20ECF" w:rsidRDefault="00F65A61" w:rsidP="00D40FFC">
            <w:pPr>
              <w:numPr>
                <w:ilvl w:val="0"/>
                <w:numId w:val="21"/>
              </w:numPr>
              <w:spacing w:after="0" w:line="240" w:lineRule="auto"/>
              <w:ind w:left="554" w:hanging="425"/>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Основні філософські школи Стародавньої Індії.</w:t>
            </w:r>
          </w:p>
          <w:p w:rsidR="00F65A61" w:rsidRDefault="00F65A61" w:rsidP="00D40FFC">
            <w:pPr>
              <w:numPr>
                <w:ilvl w:val="0"/>
                <w:numId w:val="21"/>
              </w:numPr>
              <w:spacing w:after="0" w:line="240" w:lineRule="auto"/>
              <w:ind w:left="554" w:hanging="425"/>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Філософські школи Стародавнього Китаю.</w:t>
            </w:r>
          </w:p>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5: </w:t>
            </w:r>
            <w:r w:rsidRPr="00A20ECF">
              <w:rPr>
                <w:rFonts w:ascii="Times New Roman" w:hAnsi="Times New Roman" w:cs="Times New Roman"/>
                <w:b/>
                <w:bCs/>
                <w:sz w:val="24"/>
                <w:szCs w:val="24"/>
                <w:lang w:val="uk-UA"/>
              </w:rPr>
              <w:t>Філософія Нового часу та Просвітництва</w:t>
            </w:r>
          </w:p>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F65A61" w:rsidRPr="00200DF1" w:rsidRDefault="00F65A61" w:rsidP="00D40FFC">
            <w:pPr>
              <w:numPr>
                <w:ilvl w:val="0"/>
                <w:numId w:val="43"/>
              </w:numPr>
              <w:spacing w:after="0" w:line="240" w:lineRule="auto"/>
              <w:ind w:left="557" w:hanging="425"/>
              <w:jc w:val="both"/>
              <w:rPr>
                <w:rStyle w:val="Strong"/>
                <w:rFonts w:ascii="Times New Roman" w:hAnsi="Times New Roman" w:cs="Times New Roman"/>
                <w:b w:val="0"/>
                <w:bCs w:val="0"/>
                <w:sz w:val="24"/>
                <w:szCs w:val="24"/>
                <w:lang w:val="uk-UA"/>
              </w:rPr>
            </w:pPr>
            <w:r w:rsidRPr="00200DF1">
              <w:rPr>
                <w:rStyle w:val="Strong"/>
                <w:rFonts w:ascii="Times New Roman" w:hAnsi="Times New Roman" w:cs="Times New Roman"/>
                <w:b w:val="0"/>
                <w:bCs w:val="0"/>
                <w:sz w:val="24"/>
                <w:szCs w:val="24"/>
                <w:lang w:val="uk-UA"/>
              </w:rPr>
              <w:t>Передумови формування філософії Нового часу.</w:t>
            </w:r>
          </w:p>
          <w:p w:rsidR="00F65A61" w:rsidRPr="00200DF1" w:rsidRDefault="00F65A61" w:rsidP="00D40FFC">
            <w:pPr>
              <w:numPr>
                <w:ilvl w:val="0"/>
                <w:numId w:val="43"/>
              </w:numPr>
              <w:spacing w:after="0" w:line="240" w:lineRule="auto"/>
              <w:ind w:left="412" w:hanging="283"/>
              <w:jc w:val="both"/>
              <w:rPr>
                <w:rStyle w:val="Strong"/>
                <w:rFonts w:ascii="Times New Roman" w:hAnsi="Times New Roman" w:cs="Times New Roman"/>
                <w:b w:val="0"/>
                <w:bCs w:val="0"/>
                <w:sz w:val="24"/>
                <w:szCs w:val="24"/>
                <w:lang w:val="uk-UA"/>
              </w:rPr>
            </w:pPr>
            <w:r w:rsidRPr="00200DF1">
              <w:rPr>
                <w:rStyle w:val="Strong"/>
                <w:rFonts w:ascii="Times New Roman" w:hAnsi="Times New Roman" w:cs="Times New Roman"/>
                <w:b w:val="0"/>
                <w:bCs w:val="0"/>
                <w:sz w:val="24"/>
                <w:szCs w:val="24"/>
                <w:lang w:val="uk-UA"/>
              </w:rPr>
              <w:t>Проблема методу. Емпіризм та раціоналізм.</w:t>
            </w:r>
          </w:p>
          <w:p w:rsidR="00F65A61" w:rsidRPr="00200DF1" w:rsidRDefault="00F65A61" w:rsidP="00D40FFC">
            <w:pPr>
              <w:numPr>
                <w:ilvl w:val="0"/>
                <w:numId w:val="43"/>
              </w:numPr>
              <w:spacing w:after="0" w:line="240" w:lineRule="auto"/>
              <w:ind w:left="412" w:hanging="283"/>
              <w:jc w:val="both"/>
              <w:rPr>
                <w:rStyle w:val="Strong"/>
                <w:rFonts w:ascii="Times New Roman" w:hAnsi="Times New Roman" w:cs="Times New Roman"/>
                <w:b w:val="0"/>
                <w:bCs w:val="0"/>
                <w:sz w:val="24"/>
                <w:szCs w:val="24"/>
                <w:lang w:val="uk-UA"/>
              </w:rPr>
            </w:pPr>
            <w:r w:rsidRPr="00200DF1">
              <w:rPr>
                <w:rStyle w:val="Strong"/>
                <w:rFonts w:ascii="Times New Roman" w:hAnsi="Times New Roman" w:cs="Times New Roman"/>
                <w:b w:val="0"/>
                <w:bCs w:val="0"/>
                <w:sz w:val="24"/>
                <w:szCs w:val="24"/>
                <w:lang w:val="uk-UA"/>
              </w:rPr>
              <w:t>Філософія французького Просвітництва.</w:t>
            </w:r>
          </w:p>
          <w:p w:rsidR="00F65A61" w:rsidRPr="00200DF1" w:rsidRDefault="00F65A61" w:rsidP="00D40FFC">
            <w:pPr>
              <w:numPr>
                <w:ilvl w:val="0"/>
                <w:numId w:val="43"/>
              </w:numPr>
              <w:spacing w:after="0" w:line="240" w:lineRule="auto"/>
              <w:ind w:left="412" w:hanging="283"/>
              <w:jc w:val="both"/>
              <w:rPr>
                <w:rStyle w:val="Strong"/>
                <w:rFonts w:ascii="Times New Roman" w:hAnsi="Times New Roman" w:cs="Times New Roman"/>
                <w:sz w:val="24"/>
                <w:szCs w:val="24"/>
                <w:lang w:val="uk-UA"/>
              </w:rPr>
            </w:pPr>
            <w:r w:rsidRPr="00200DF1">
              <w:rPr>
                <w:rStyle w:val="Strong"/>
                <w:rFonts w:ascii="Times New Roman" w:hAnsi="Times New Roman" w:cs="Times New Roman"/>
                <w:b w:val="0"/>
                <w:bCs w:val="0"/>
                <w:sz w:val="24"/>
                <w:szCs w:val="24"/>
                <w:lang w:val="uk-UA"/>
              </w:rPr>
              <w:t>Німецьке Просвітництво як передумова становлення німецької класичної філософії.</w:t>
            </w:r>
          </w:p>
          <w:p w:rsidR="00F65A61" w:rsidRPr="00200DF1" w:rsidRDefault="00F65A61" w:rsidP="00D40FFC">
            <w:pPr>
              <w:numPr>
                <w:ilvl w:val="0"/>
                <w:numId w:val="43"/>
              </w:numPr>
              <w:spacing w:after="0" w:line="240" w:lineRule="auto"/>
              <w:ind w:left="412" w:hanging="283"/>
              <w:jc w:val="both"/>
              <w:rPr>
                <w:rFonts w:ascii="Times New Roman" w:hAnsi="Times New Roman" w:cs="Times New Roman"/>
                <w:b/>
                <w:bCs/>
                <w:sz w:val="24"/>
                <w:szCs w:val="24"/>
                <w:lang w:val="uk-UA"/>
              </w:rPr>
            </w:pPr>
            <w:r w:rsidRPr="00200DF1">
              <w:rPr>
                <w:rStyle w:val="Strong"/>
                <w:rFonts w:ascii="Times New Roman" w:hAnsi="Times New Roman" w:cs="Times New Roman"/>
                <w:b w:val="0"/>
                <w:bCs w:val="0"/>
                <w:sz w:val="24"/>
                <w:szCs w:val="24"/>
                <w:lang w:val="uk-UA"/>
              </w:rPr>
              <w:t>Американське Просвітництво та його вплив на розвиток світової політичної думки.</w:t>
            </w:r>
          </w:p>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9: </w:t>
            </w:r>
            <w:r w:rsidRPr="00A20ECF">
              <w:rPr>
                <w:rFonts w:ascii="Times New Roman" w:hAnsi="Times New Roman" w:cs="Times New Roman"/>
                <w:b/>
                <w:bCs/>
                <w:sz w:val="24"/>
                <w:szCs w:val="24"/>
                <w:lang w:val="uk-UA"/>
              </w:rPr>
              <w:t>Українська філософія</w:t>
            </w:r>
          </w:p>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F65A61" w:rsidRPr="00A20ECF" w:rsidRDefault="00F65A61" w:rsidP="00D40FFC">
            <w:pPr>
              <w:numPr>
                <w:ilvl w:val="0"/>
                <w:numId w:val="22"/>
              </w:numPr>
              <w:spacing w:after="0" w:line="240" w:lineRule="auto"/>
              <w:ind w:left="554" w:hanging="425"/>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Філософська думка Київської Русі.</w:t>
            </w:r>
          </w:p>
          <w:p w:rsidR="00F65A61" w:rsidRPr="00A20ECF" w:rsidRDefault="00F65A61" w:rsidP="00D40FFC">
            <w:pPr>
              <w:numPr>
                <w:ilvl w:val="0"/>
                <w:numId w:val="22"/>
              </w:numPr>
              <w:spacing w:after="0" w:line="240" w:lineRule="auto"/>
              <w:ind w:left="554" w:hanging="425"/>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Український ренесансний гуманізм</w:t>
            </w:r>
          </w:p>
          <w:p w:rsidR="00F65A61" w:rsidRPr="00A20ECF" w:rsidRDefault="00F65A61" w:rsidP="00D40FFC">
            <w:pPr>
              <w:numPr>
                <w:ilvl w:val="0"/>
                <w:numId w:val="22"/>
              </w:numPr>
              <w:spacing w:after="0" w:line="240" w:lineRule="auto"/>
              <w:ind w:left="554" w:hanging="425"/>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Філософія Києво-Могилянської академії та Г. Сковорода</w:t>
            </w:r>
          </w:p>
          <w:p w:rsidR="00F65A61" w:rsidRPr="00A20ECF" w:rsidRDefault="00F65A61" w:rsidP="00D40FFC">
            <w:pPr>
              <w:numPr>
                <w:ilvl w:val="0"/>
                <w:numId w:val="22"/>
              </w:numPr>
              <w:spacing w:after="0" w:line="240" w:lineRule="auto"/>
              <w:ind w:left="554" w:hanging="425"/>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Академічна філософія ХІХ століття.</w:t>
            </w:r>
          </w:p>
          <w:p w:rsidR="00F65A61" w:rsidRPr="00A20ECF" w:rsidRDefault="00F65A61" w:rsidP="00D40FFC">
            <w:pPr>
              <w:numPr>
                <w:ilvl w:val="0"/>
                <w:numId w:val="22"/>
              </w:numPr>
              <w:spacing w:after="0" w:line="240" w:lineRule="auto"/>
              <w:ind w:left="554" w:hanging="425"/>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Українська філософія ХХ – початку ХХІ століття.</w:t>
            </w:r>
          </w:p>
        </w:tc>
        <w:tc>
          <w:tcPr>
            <w:tcW w:w="1844" w:type="dxa"/>
          </w:tcPr>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Самостійна робота за 1 модуль</w:t>
            </w:r>
          </w:p>
        </w:tc>
        <w:tc>
          <w:tcPr>
            <w:tcW w:w="2409" w:type="dxa"/>
            <w:gridSpan w:val="2"/>
          </w:tcPr>
          <w:p w:rsidR="00F65A61" w:rsidRPr="00A20ECF" w:rsidRDefault="00F65A61" w:rsidP="00C43756">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 1</w:t>
            </w:r>
            <w:r>
              <w:rPr>
                <w:rFonts w:ascii="Times New Roman" w:hAnsi="Times New Roman" w:cs="Times New Roman"/>
                <w:sz w:val="24"/>
                <w:szCs w:val="24"/>
                <w:lang w:val="uk-UA"/>
              </w:rPr>
              <w:t>4</w:t>
            </w:r>
            <w:r w:rsidRPr="00A20ECF">
              <w:rPr>
                <w:rFonts w:ascii="Times New Roman" w:hAnsi="Times New Roman" w:cs="Times New Roman"/>
                <w:sz w:val="24"/>
                <w:szCs w:val="24"/>
                <w:lang w:val="uk-UA"/>
              </w:rPr>
              <w:t>, 1</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20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2</w:t>
            </w:r>
            <w:r w:rsidRPr="00A20ECF">
              <w:rPr>
                <w:rFonts w:ascii="Times New Roman" w:hAnsi="Times New Roman" w:cs="Times New Roman"/>
                <w:sz w:val="24"/>
                <w:szCs w:val="24"/>
                <w:lang w:val="uk-UA"/>
              </w:rPr>
              <w:t>1, 2</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 xml:space="preserve"> 30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36</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39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61</w:t>
            </w:r>
            <w:r w:rsidRPr="00A20ECF">
              <w:rPr>
                <w:rFonts w:ascii="Times New Roman" w:hAnsi="Times New Roman" w:cs="Times New Roman"/>
                <w:sz w:val="24"/>
                <w:szCs w:val="24"/>
                <w:lang w:val="uk-UA"/>
              </w:rPr>
              <w:t>, 7</w:t>
            </w:r>
            <w:r>
              <w:rPr>
                <w:rFonts w:ascii="Times New Roman" w:hAnsi="Times New Roman" w:cs="Times New Roman"/>
                <w:sz w:val="24"/>
                <w:szCs w:val="24"/>
                <w:lang w:val="uk-UA"/>
              </w:rPr>
              <w:t>6</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0, </w:t>
            </w:r>
            <w:r>
              <w:rPr>
                <w:rFonts w:ascii="Times New Roman" w:hAnsi="Times New Roman" w:cs="Times New Roman"/>
                <w:sz w:val="24"/>
                <w:szCs w:val="24"/>
                <w:lang w:val="uk-UA"/>
              </w:rPr>
              <w:t>89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95, 1</w:t>
            </w:r>
            <w:r w:rsidRPr="00A20ECF">
              <w:rPr>
                <w:rFonts w:ascii="Times New Roman" w:hAnsi="Times New Roman" w:cs="Times New Roman"/>
                <w:sz w:val="24"/>
                <w:szCs w:val="24"/>
                <w:lang w:val="uk-UA"/>
              </w:rPr>
              <w:t>0</w:t>
            </w:r>
            <w:r>
              <w:rPr>
                <w:rFonts w:ascii="Times New Roman" w:hAnsi="Times New Roman" w:cs="Times New Roman"/>
                <w:sz w:val="24"/>
                <w:szCs w:val="24"/>
                <w:lang w:val="uk-UA"/>
              </w:rPr>
              <w:t>6</w:t>
            </w:r>
          </w:p>
          <w:p w:rsidR="00F65A61" w:rsidRPr="00A20ECF" w:rsidRDefault="00F65A61" w:rsidP="00C43756">
            <w:pPr>
              <w:spacing w:after="0" w:line="240" w:lineRule="auto"/>
              <w:jc w:val="center"/>
              <w:rPr>
                <w:rFonts w:ascii="Times New Roman" w:hAnsi="Times New Roman" w:cs="Times New Roman"/>
                <w:sz w:val="24"/>
                <w:szCs w:val="24"/>
                <w:lang w:val="uk-UA"/>
              </w:rPr>
            </w:pPr>
          </w:p>
          <w:p w:rsidR="00F65A61" w:rsidRPr="00A20ECF" w:rsidRDefault="00F65A61" w:rsidP="00C43756">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6</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12</w:t>
            </w:r>
            <w:r w:rsidRPr="00A20ECF">
              <w:rPr>
                <w:rFonts w:ascii="Times New Roman" w:hAnsi="Times New Roman" w:cs="Times New Roman"/>
                <w:sz w:val="24"/>
                <w:szCs w:val="24"/>
                <w:lang w:val="uk-UA"/>
              </w:rPr>
              <w:t>, 1</w:t>
            </w:r>
            <w:r>
              <w:rPr>
                <w:rFonts w:ascii="Times New Roman" w:hAnsi="Times New Roman" w:cs="Times New Roman"/>
                <w:sz w:val="24"/>
                <w:szCs w:val="24"/>
                <w:lang w:val="uk-UA"/>
              </w:rPr>
              <w:t>4</w:t>
            </w:r>
            <w:r w:rsidRPr="00A20ECF">
              <w:rPr>
                <w:rFonts w:ascii="Times New Roman" w:hAnsi="Times New Roman" w:cs="Times New Roman"/>
                <w:sz w:val="24"/>
                <w:szCs w:val="24"/>
                <w:lang w:val="uk-UA"/>
              </w:rPr>
              <w:t>, 1</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20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2</w:t>
            </w:r>
            <w:r w:rsidRPr="00A20ECF">
              <w:rPr>
                <w:rFonts w:ascii="Times New Roman" w:hAnsi="Times New Roman" w:cs="Times New Roman"/>
                <w:sz w:val="24"/>
                <w:szCs w:val="24"/>
                <w:lang w:val="uk-UA"/>
              </w:rPr>
              <w:t>1, 2</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 2</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30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 3</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40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47</w:t>
            </w:r>
            <w:r w:rsidRPr="00A20ECF">
              <w:rPr>
                <w:rFonts w:ascii="Times New Roman" w:hAnsi="Times New Roman" w:cs="Times New Roman"/>
                <w:sz w:val="24"/>
                <w:szCs w:val="24"/>
                <w:lang w:val="uk-UA"/>
              </w:rPr>
              <w:t>,</w:t>
            </w:r>
            <w:r>
              <w:rPr>
                <w:rFonts w:ascii="Times New Roman" w:hAnsi="Times New Roman" w:cs="Times New Roman"/>
                <w:sz w:val="24"/>
                <w:szCs w:val="24"/>
                <w:lang w:val="uk-UA"/>
              </w:rPr>
              <w:t xml:space="preserve"> 54,</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62</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73</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0,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1, </w:t>
            </w:r>
            <w:r>
              <w:rPr>
                <w:rFonts w:ascii="Times New Roman" w:hAnsi="Times New Roman" w:cs="Times New Roman"/>
                <w:sz w:val="24"/>
                <w:szCs w:val="24"/>
                <w:lang w:val="uk-UA"/>
              </w:rPr>
              <w:t>89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90, 110</w:t>
            </w:r>
          </w:p>
          <w:p w:rsidR="00F65A61" w:rsidRPr="00A20ECF" w:rsidRDefault="00F65A61" w:rsidP="00C43756">
            <w:pPr>
              <w:spacing w:after="0" w:line="240" w:lineRule="auto"/>
              <w:jc w:val="center"/>
              <w:rPr>
                <w:rFonts w:ascii="Times New Roman" w:hAnsi="Times New Roman" w:cs="Times New Roman"/>
                <w:sz w:val="24"/>
                <w:szCs w:val="24"/>
                <w:lang w:val="uk-UA"/>
              </w:rPr>
            </w:pPr>
          </w:p>
          <w:p w:rsidR="00F65A61" w:rsidRPr="00A20ECF" w:rsidRDefault="00F65A61" w:rsidP="004B2E0F">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7</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12</w:t>
            </w:r>
            <w:r w:rsidRPr="00A20ECF">
              <w:rPr>
                <w:rFonts w:ascii="Times New Roman" w:hAnsi="Times New Roman" w:cs="Times New Roman"/>
                <w:sz w:val="24"/>
                <w:szCs w:val="24"/>
                <w:lang w:val="uk-UA"/>
              </w:rPr>
              <w:t>, 1</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20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2</w:t>
            </w:r>
            <w:r w:rsidRPr="00A20ECF">
              <w:rPr>
                <w:rFonts w:ascii="Times New Roman" w:hAnsi="Times New Roman" w:cs="Times New Roman"/>
                <w:sz w:val="24"/>
                <w:szCs w:val="24"/>
                <w:lang w:val="uk-UA"/>
              </w:rPr>
              <w:t>1,2</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 2</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30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3</w:t>
            </w:r>
            <w:r w:rsidRPr="00A20ECF">
              <w:rPr>
                <w:rFonts w:ascii="Times New Roman" w:hAnsi="Times New Roman" w:cs="Times New Roman"/>
                <w:sz w:val="24"/>
                <w:szCs w:val="24"/>
                <w:lang w:val="uk-UA"/>
              </w:rPr>
              <w:t xml:space="preserve">2, </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 3</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40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51</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56</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66</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89</w:t>
            </w:r>
          </w:p>
        </w:tc>
        <w:tc>
          <w:tcPr>
            <w:tcW w:w="1701" w:type="dxa"/>
          </w:tcPr>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есе</w:t>
            </w:r>
          </w:p>
        </w:tc>
        <w:tc>
          <w:tcPr>
            <w:tcW w:w="2147" w:type="dxa"/>
          </w:tcPr>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10+1</w:t>
            </w:r>
          </w:p>
        </w:tc>
      </w:tr>
      <w:tr w:rsidR="00F65A61" w:rsidRPr="00200DF1">
        <w:trPr>
          <w:gridAfter w:val="1"/>
          <w:wAfter w:w="2416" w:type="dxa"/>
        </w:trPr>
        <w:tc>
          <w:tcPr>
            <w:tcW w:w="14585" w:type="dxa"/>
            <w:gridSpan w:val="9"/>
          </w:tcPr>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b/>
                <w:bCs/>
                <w:sz w:val="24"/>
                <w:szCs w:val="24"/>
                <w:lang w:val="uk-UA"/>
              </w:rPr>
              <w:t>Модуль 2 ОСНОВНІ РОЗДІЛИ ТА ПРОБЛЕМИ СУЧАСНОЇ ФІЛОСОФІЇ</w:t>
            </w:r>
          </w:p>
        </w:tc>
      </w:tr>
      <w:tr w:rsidR="00F65A61" w:rsidRPr="00AB0A77">
        <w:trPr>
          <w:gridAfter w:val="1"/>
          <w:wAfter w:w="2416" w:type="dxa"/>
        </w:trPr>
        <w:tc>
          <w:tcPr>
            <w:tcW w:w="2420" w:type="dxa"/>
          </w:tcPr>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Тиждень А</w:t>
            </w:r>
          </w:p>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26-30.10, 2</w:t>
            </w:r>
          </w:p>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академічні години</w:t>
            </w:r>
          </w:p>
        </w:tc>
        <w:tc>
          <w:tcPr>
            <w:tcW w:w="4064" w:type="dxa"/>
            <w:gridSpan w:val="3"/>
          </w:tcPr>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10: </w:t>
            </w:r>
            <w:r w:rsidRPr="00A20ECF">
              <w:rPr>
                <w:rFonts w:ascii="Times New Roman" w:hAnsi="Times New Roman" w:cs="Times New Roman"/>
                <w:b/>
                <w:bCs/>
                <w:sz w:val="24"/>
                <w:szCs w:val="24"/>
                <w:lang w:val="uk-UA"/>
              </w:rPr>
              <w:t>Філософська онтологія та феноменологія</w:t>
            </w:r>
          </w:p>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F65A61" w:rsidRPr="00200DF1" w:rsidRDefault="00F65A61" w:rsidP="00D40FFC">
            <w:pPr>
              <w:numPr>
                <w:ilvl w:val="0"/>
                <w:numId w:val="17"/>
              </w:numPr>
              <w:spacing w:after="0" w:line="240" w:lineRule="auto"/>
              <w:ind w:left="554" w:hanging="425"/>
              <w:jc w:val="both"/>
              <w:rPr>
                <w:rStyle w:val="Strong"/>
                <w:rFonts w:ascii="Times New Roman" w:hAnsi="Times New Roman" w:cs="Times New Roman"/>
                <w:b w:val="0"/>
                <w:bCs w:val="0"/>
                <w:sz w:val="24"/>
                <w:szCs w:val="24"/>
                <w:lang w:val="uk-UA"/>
              </w:rPr>
            </w:pPr>
            <w:r w:rsidRPr="00200DF1">
              <w:rPr>
                <w:rStyle w:val="Strong"/>
                <w:rFonts w:ascii="Times New Roman" w:hAnsi="Times New Roman" w:cs="Times New Roman"/>
                <w:b w:val="0"/>
                <w:bCs w:val="0"/>
                <w:sz w:val="24"/>
                <w:szCs w:val="24"/>
                <w:lang w:val="uk-UA"/>
              </w:rPr>
              <w:t>Основні онтологічні категорії.</w:t>
            </w:r>
          </w:p>
          <w:p w:rsidR="00F65A61" w:rsidRPr="00200DF1" w:rsidRDefault="00F65A61" w:rsidP="00D40FFC">
            <w:pPr>
              <w:numPr>
                <w:ilvl w:val="0"/>
                <w:numId w:val="17"/>
              </w:numPr>
              <w:spacing w:after="0" w:line="240" w:lineRule="auto"/>
              <w:ind w:left="554" w:hanging="425"/>
              <w:jc w:val="both"/>
              <w:rPr>
                <w:rStyle w:val="Strong"/>
                <w:rFonts w:ascii="Times New Roman" w:hAnsi="Times New Roman" w:cs="Times New Roman"/>
                <w:b w:val="0"/>
                <w:bCs w:val="0"/>
                <w:sz w:val="24"/>
                <w:szCs w:val="24"/>
                <w:lang w:val="uk-UA"/>
              </w:rPr>
            </w:pPr>
            <w:r w:rsidRPr="00200DF1">
              <w:rPr>
                <w:rStyle w:val="Strong"/>
                <w:rFonts w:ascii="Times New Roman" w:hAnsi="Times New Roman" w:cs="Times New Roman"/>
                <w:b w:val="0"/>
                <w:bCs w:val="0"/>
                <w:sz w:val="24"/>
                <w:szCs w:val="24"/>
                <w:lang w:val="uk-UA"/>
              </w:rPr>
              <w:t>Основні форми буття. Людське буття.</w:t>
            </w:r>
          </w:p>
          <w:p w:rsidR="00F65A61" w:rsidRPr="00200DF1" w:rsidRDefault="00F65A61" w:rsidP="00D40FFC">
            <w:pPr>
              <w:numPr>
                <w:ilvl w:val="0"/>
                <w:numId w:val="17"/>
              </w:numPr>
              <w:spacing w:after="0" w:line="240" w:lineRule="auto"/>
              <w:ind w:left="554" w:hanging="425"/>
              <w:jc w:val="both"/>
              <w:rPr>
                <w:rStyle w:val="Strong"/>
                <w:rFonts w:ascii="Times New Roman" w:hAnsi="Times New Roman" w:cs="Times New Roman"/>
                <w:b w:val="0"/>
                <w:bCs w:val="0"/>
                <w:sz w:val="24"/>
                <w:szCs w:val="24"/>
                <w:lang w:val="uk-UA"/>
              </w:rPr>
            </w:pPr>
            <w:r w:rsidRPr="00200DF1">
              <w:rPr>
                <w:rStyle w:val="Strong"/>
                <w:rFonts w:ascii="Times New Roman" w:hAnsi="Times New Roman" w:cs="Times New Roman"/>
                <w:b w:val="0"/>
                <w:bCs w:val="0"/>
                <w:sz w:val="24"/>
                <w:szCs w:val="24"/>
                <w:lang w:val="uk-UA"/>
              </w:rPr>
              <w:t>Матерія як філософська категорія. Сучасні філософські та наукові підходи до матерії.</w:t>
            </w:r>
          </w:p>
          <w:p w:rsidR="00F65A61" w:rsidRPr="00200DF1" w:rsidRDefault="00F65A61" w:rsidP="00D40FFC">
            <w:pPr>
              <w:numPr>
                <w:ilvl w:val="0"/>
                <w:numId w:val="17"/>
              </w:numPr>
              <w:spacing w:after="0" w:line="240" w:lineRule="auto"/>
              <w:ind w:left="554" w:hanging="425"/>
              <w:jc w:val="both"/>
              <w:rPr>
                <w:rStyle w:val="Strong"/>
                <w:rFonts w:ascii="Times New Roman" w:hAnsi="Times New Roman" w:cs="Times New Roman"/>
                <w:b w:val="0"/>
                <w:bCs w:val="0"/>
                <w:sz w:val="24"/>
                <w:szCs w:val="24"/>
                <w:lang w:val="uk-UA"/>
              </w:rPr>
            </w:pPr>
            <w:r w:rsidRPr="00200DF1">
              <w:rPr>
                <w:rStyle w:val="Strong"/>
                <w:rFonts w:ascii="Times New Roman" w:hAnsi="Times New Roman" w:cs="Times New Roman"/>
                <w:b w:val="0"/>
                <w:bCs w:val="0"/>
                <w:sz w:val="24"/>
                <w:szCs w:val="24"/>
                <w:lang w:val="uk-UA"/>
              </w:rPr>
              <w:t>Рух і спокій. Простір і час як форми буття.</w:t>
            </w:r>
          </w:p>
          <w:p w:rsidR="00F65A61" w:rsidRPr="00A20ECF" w:rsidRDefault="00F65A61" w:rsidP="00D40FFC">
            <w:pPr>
              <w:numPr>
                <w:ilvl w:val="0"/>
                <w:numId w:val="17"/>
              </w:numPr>
              <w:spacing w:line="240" w:lineRule="auto"/>
              <w:ind w:left="554" w:hanging="425"/>
              <w:jc w:val="both"/>
              <w:rPr>
                <w:rFonts w:ascii="Times New Roman" w:hAnsi="Times New Roman" w:cs="Times New Roman"/>
                <w:sz w:val="24"/>
                <w:szCs w:val="24"/>
                <w:lang w:val="uk-UA"/>
              </w:rPr>
            </w:pPr>
            <w:r w:rsidRPr="00200DF1">
              <w:rPr>
                <w:rStyle w:val="Strong"/>
                <w:rFonts w:ascii="Times New Roman" w:hAnsi="Times New Roman" w:cs="Times New Roman"/>
                <w:b w:val="0"/>
                <w:bCs w:val="0"/>
                <w:sz w:val="24"/>
                <w:szCs w:val="24"/>
                <w:lang w:val="uk-UA"/>
              </w:rPr>
              <w:t>Сучасні філософські та наукові підходи до розуміння свідомості.</w:t>
            </w:r>
          </w:p>
        </w:tc>
        <w:tc>
          <w:tcPr>
            <w:tcW w:w="1844" w:type="dxa"/>
          </w:tcPr>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лекція</w:t>
            </w:r>
          </w:p>
        </w:tc>
        <w:tc>
          <w:tcPr>
            <w:tcW w:w="2409" w:type="dxa"/>
            <w:gridSpan w:val="2"/>
          </w:tcPr>
          <w:p w:rsidR="00F65A61" w:rsidRPr="00A20ECF" w:rsidRDefault="00F65A61" w:rsidP="001A199D">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12</w:t>
            </w:r>
            <w:r w:rsidRPr="00A20ECF">
              <w:rPr>
                <w:rFonts w:ascii="Times New Roman" w:hAnsi="Times New Roman" w:cs="Times New Roman"/>
                <w:sz w:val="24"/>
                <w:szCs w:val="24"/>
                <w:lang w:val="uk-UA"/>
              </w:rPr>
              <w:t>, 1</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2</w:t>
            </w:r>
            <w:r w:rsidRPr="00A20ECF">
              <w:rPr>
                <w:rFonts w:ascii="Times New Roman" w:hAnsi="Times New Roman" w:cs="Times New Roman"/>
                <w:sz w:val="24"/>
                <w:szCs w:val="24"/>
                <w:lang w:val="uk-UA"/>
              </w:rPr>
              <w:t>1, 2</w:t>
            </w:r>
            <w:r>
              <w:rPr>
                <w:rFonts w:ascii="Times New Roman" w:hAnsi="Times New Roman" w:cs="Times New Roman"/>
                <w:sz w:val="24"/>
                <w:szCs w:val="24"/>
                <w:lang w:val="uk-UA"/>
              </w:rPr>
              <w:t>7</w:t>
            </w:r>
            <w:r w:rsidRPr="00A20ECF">
              <w:rPr>
                <w:rFonts w:ascii="Times New Roman" w:hAnsi="Times New Roman" w:cs="Times New Roman"/>
                <w:sz w:val="24"/>
                <w:szCs w:val="24"/>
                <w:lang w:val="uk-UA"/>
              </w:rPr>
              <w:t>, 2</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30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 3</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40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67</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70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0, </w:t>
            </w:r>
            <w:r>
              <w:rPr>
                <w:rFonts w:ascii="Times New Roman" w:hAnsi="Times New Roman" w:cs="Times New Roman"/>
                <w:sz w:val="24"/>
                <w:szCs w:val="24"/>
                <w:lang w:val="uk-UA"/>
              </w:rPr>
              <w:t>88</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105</w:t>
            </w:r>
          </w:p>
        </w:tc>
        <w:tc>
          <w:tcPr>
            <w:tcW w:w="1701" w:type="dxa"/>
          </w:tcPr>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конспект</w:t>
            </w:r>
          </w:p>
        </w:tc>
        <w:tc>
          <w:tcPr>
            <w:tcW w:w="2147" w:type="dxa"/>
          </w:tcPr>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w:t>
            </w:r>
          </w:p>
        </w:tc>
      </w:tr>
      <w:tr w:rsidR="00F65A61" w:rsidRPr="00AB0A77">
        <w:trPr>
          <w:gridAfter w:val="1"/>
          <w:wAfter w:w="2416" w:type="dxa"/>
        </w:trPr>
        <w:tc>
          <w:tcPr>
            <w:tcW w:w="2420" w:type="dxa"/>
          </w:tcPr>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Тиждень Б</w:t>
            </w:r>
          </w:p>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2-6.11, </w:t>
            </w:r>
            <w:r>
              <w:rPr>
                <w:rFonts w:ascii="Times New Roman" w:hAnsi="Times New Roman" w:cs="Times New Roman"/>
                <w:sz w:val="24"/>
                <w:szCs w:val="24"/>
                <w:lang w:val="uk-UA"/>
              </w:rPr>
              <w:t>2</w:t>
            </w:r>
          </w:p>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академічні години</w:t>
            </w:r>
          </w:p>
        </w:tc>
        <w:tc>
          <w:tcPr>
            <w:tcW w:w="4064" w:type="dxa"/>
            <w:gridSpan w:val="3"/>
          </w:tcPr>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7: </w:t>
            </w:r>
            <w:r w:rsidRPr="00A20ECF">
              <w:rPr>
                <w:rFonts w:ascii="Times New Roman" w:hAnsi="Times New Roman" w:cs="Times New Roman"/>
                <w:b/>
                <w:bCs/>
                <w:sz w:val="24"/>
                <w:szCs w:val="24"/>
                <w:lang w:val="uk-UA"/>
              </w:rPr>
              <w:t>Некласична філософія ХІХ століття</w:t>
            </w:r>
          </w:p>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F65A61" w:rsidRPr="00A20ECF" w:rsidRDefault="00F65A61" w:rsidP="00D40FFC">
            <w:pPr>
              <w:numPr>
                <w:ilvl w:val="0"/>
                <w:numId w:val="19"/>
              </w:numPr>
              <w:spacing w:after="0" w:line="240" w:lineRule="auto"/>
              <w:ind w:left="554" w:hanging="425"/>
              <w:rPr>
                <w:rFonts w:ascii="Times New Roman" w:hAnsi="Times New Roman" w:cs="Times New Roman"/>
                <w:sz w:val="24"/>
                <w:szCs w:val="24"/>
                <w:lang w:val="uk-UA"/>
              </w:rPr>
            </w:pPr>
            <w:r w:rsidRPr="00A20ECF">
              <w:rPr>
                <w:rFonts w:ascii="Times New Roman" w:hAnsi="Times New Roman" w:cs="Times New Roman"/>
                <w:sz w:val="24"/>
                <w:szCs w:val="24"/>
                <w:lang w:val="uk-UA"/>
              </w:rPr>
              <w:t>Філософія А. Шопенгауера.</w:t>
            </w:r>
          </w:p>
          <w:p w:rsidR="00F65A61" w:rsidRPr="00A20ECF" w:rsidRDefault="00F65A61" w:rsidP="00D40FFC">
            <w:pPr>
              <w:numPr>
                <w:ilvl w:val="0"/>
                <w:numId w:val="19"/>
              </w:numPr>
              <w:spacing w:after="0" w:line="240" w:lineRule="auto"/>
              <w:ind w:left="554" w:hanging="425"/>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Філософія Ф. Ніцше.</w:t>
            </w:r>
          </w:p>
          <w:p w:rsidR="00F65A61" w:rsidRPr="00A20ECF" w:rsidRDefault="00F65A61" w:rsidP="00D40FFC">
            <w:pPr>
              <w:numPr>
                <w:ilvl w:val="0"/>
                <w:numId w:val="19"/>
              </w:numPr>
              <w:spacing w:after="0" w:line="240" w:lineRule="auto"/>
              <w:ind w:left="554" w:hanging="425"/>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Філософія С. К</w:t>
            </w:r>
            <w:r w:rsidRPr="00A20ECF">
              <w:rPr>
                <w:rFonts w:ascii="Times New Roman" w:hAnsi="Times New Roman" w:cs="Times New Roman"/>
                <w:sz w:val="24"/>
                <w:szCs w:val="24"/>
                <w:lang w:val="en-US"/>
              </w:rPr>
              <w:t>’</w:t>
            </w:r>
            <w:r w:rsidRPr="00A20ECF">
              <w:rPr>
                <w:rFonts w:ascii="Times New Roman" w:hAnsi="Times New Roman" w:cs="Times New Roman"/>
                <w:sz w:val="24"/>
                <w:szCs w:val="24"/>
                <w:lang w:val="uk-UA"/>
              </w:rPr>
              <w:t>єркегора.</w:t>
            </w:r>
          </w:p>
          <w:p w:rsidR="00F65A61" w:rsidRPr="00A20ECF" w:rsidRDefault="00F65A61" w:rsidP="00D40FFC">
            <w:pPr>
              <w:numPr>
                <w:ilvl w:val="0"/>
                <w:numId w:val="19"/>
              </w:numPr>
              <w:spacing w:after="0" w:line="240" w:lineRule="auto"/>
              <w:ind w:left="554" w:hanging="425"/>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Філософія А. Бергсона.</w:t>
            </w:r>
          </w:p>
        </w:tc>
        <w:tc>
          <w:tcPr>
            <w:tcW w:w="1844" w:type="dxa"/>
          </w:tcPr>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семінар</w:t>
            </w:r>
          </w:p>
        </w:tc>
        <w:tc>
          <w:tcPr>
            <w:tcW w:w="2409" w:type="dxa"/>
            <w:gridSpan w:val="2"/>
          </w:tcPr>
          <w:p w:rsidR="00F65A61" w:rsidRPr="00A20ECF" w:rsidRDefault="00F65A61" w:rsidP="006A59CD">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r w:rsidRPr="00A20ECF">
              <w:rPr>
                <w:rFonts w:ascii="Times New Roman" w:hAnsi="Times New Roman" w:cs="Times New Roman"/>
                <w:sz w:val="24"/>
                <w:szCs w:val="24"/>
                <w:lang w:val="uk-UA"/>
              </w:rPr>
              <w:t>,</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w:t>
            </w:r>
            <w:r>
              <w:rPr>
                <w:rFonts w:ascii="Times New Roman" w:hAnsi="Times New Roman" w:cs="Times New Roman"/>
                <w:sz w:val="24"/>
                <w:szCs w:val="24"/>
                <w:lang w:val="uk-UA"/>
              </w:rPr>
              <w:t>6</w:t>
            </w:r>
            <w:r w:rsidRPr="00A20ECF">
              <w:rPr>
                <w:rFonts w:ascii="Times New Roman" w:hAnsi="Times New Roman" w:cs="Times New Roman"/>
                <w:sz w:val="24"/>
                <w:szCs w:val="24"/>
                <w:lang w:val="uk-UA"/>
              </w:rPr>
              <w:t>.</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12</w:t>
            </w:r>
            <w:r w:rsidRPr="00A20ECF">
              <w:rPr>
                <w:rFonts w:ascii="Times New Roman" w:hAnsi="Times New Roman" w:cs="Times New Roman"/>
                <w:sz w:val="24"/>
                <w:szCs w:val="24"/>
                <w:lang w:val="uk-UA"/>
              </w:rPr>
              <w:t>,1</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w:t>
            </w:r>
            <w:r>
              <w:rPr>
                <w:rFonts w:ascii="Times New Roman" w:hAnsi="Times New Roman" w:cs="Times New Roman"/>
                <w:sz w:val="24"/>
                <w:szCs w:val="24"/>
                <w:lang w:val="uk-UA"/>
              </w:rPr>
              <w:t>20,</w:t>
            </w:r>
            <w:r w:rsidRPr="00A20ECF">
              <w:rPr>
                <w:rFonts w:ascii="Times New Roman" w:hAnsi="Times New Roman" w:cs="Times New Roman"/>
                <w:sz w:val="24"/>
                <w:szCs w:val="24"/>
                <w:lang w:val="uk-UA"/>
              </w:rPr>
              <w:t>2</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,2</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30</w:t>
            </w:r>
            <w:r w:rsidRPr="00A20ECF">
              <w:rPr>
                <w:rFonts w:ascii="Times New Roman" w:hAnsi="Times New Roman" w:cs="Times New Roman"/>
                <w:sz w:val="24"/>
                <w:szCs w:val="24"/>
                <w:lang w:val="uk-UA"/>
              </w:rPr>
              <w:t>,5</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62</w:t>
            </w:r>
            <w:r w:rsidRPr="00A20ECF">
              <w:rPr>
                <w:rFonts w:ascii="Times New Roman" w:hAnsi="Times New Roman" w:cs="Times New Roman"/>
                <w:sz w:val="24"/>
                <w:szCs w:val="24"/>
                <w:lang w:val="uk-UA"/>
              </w:rPr>
              <w:t>,</w:t>
            </w:r>
            <w:r>
              <w:rPr>
                <w:rFonts w:ascii="Times New Roman" w:hAnsi="Times New Roman" w:cs="Times New Roman"/>
                <w:sz w:val="24"/>
                <w:szCs w:val="24"/>
                <w:lang w:val="uk-UA"/>
              </w:rPr>
              <w:t>7</w:t>
            </w:r>
            <w:r w:rsidRPr="00A20ECF">
              <w:rPr>
                <w:rFonts w:ascii="Times New Roman" w:hAnsi="Times New Roman" w:cs="Times New Roman"/>
                <w:sz w:val="24"/>
                <w:szCs w:val="24"/>
                <w:lang w:val="uk-UA"/>
              </w:rPr>
              <w:t>8,</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0,</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1,</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2,</w:t>
            </w:r>
            <w:r>
              <w:rPr>
                <w:rFonts w:ascii="Times New Roman" w:hAnsi="Times New Roman" w:cs="Times New Roman"/>
                <w:sz w:val="24"/>
                <w:szCs w:val="24"/>
                <w:lang w:val="uk-UA"/>
              </w:rPr>
              <w:t>89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90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93</w:t>
            </w:r>
          </w:p>
        </w:tc>
        <w:tc>
          <w:tcPr>
            <w:tcW w:w="1701" w:type="dxa"/>
          </w:tcPr>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Усна або письмова відповідь, тестова робота</w:t>
            </w:r>
          </w:p>
        </w:tc>
        <w:tc>
          <w:tcPr>
            <w:tcW w:w="2147" w:type="dxa"/>
          </w:tcPr>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2,5</w:t>
            </w:r>
          </w:p>
        </w:tc>
      </w:tr>
      <w:tr w:rsidR="00F65A61" w:rsidRPr="00AB0A77">
        <w:trPr>
          <w:gridAfter w:val="1"/>
          <w:wAfter w:w="2416" w:type="dxa"/>
        </w:trPr>
        <w:tc>
          <w:tcPr>
            <w:tcW w:w="2420" w:type="dxa"/>
          </w:tcPr>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Тиждень А</w:t>
            </w:r>
          </w:p>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9-13.11, 4</w:t>
            </w:r>
          </w:p>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академічні години</w:t>
            </w:r>
          </w:p>
        </w:tc>
        <w:tc>
          <w:tcPr>
            <w:tcW w:w="4064" w:type="dxa"/>
            <w:gridSpan w:val="3"/>
          </w:tcPr>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8: </w:t>
            </w:r>
            <w:r w:rsidRPr="00A20ECF">
              <w:rPr>
                <w:rFonts w:ascii="Times New Roman" w:hAnsi="Times New Roman" w:cs="Times New Roman"/>
                <w:b/>
                <w:bCs/>
                <w:sz w:val="24"/>
                <w:szCs w:val="24"/>
                <w:lang w:val="uk-UA"/>
              </w:rPr>
              <w:t>Сучасна світова філософія</w:t>
            </w:r>
          </w:p>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F65A61" w:rsidRPr="00A20ECF" w:rsidRDefault="00F65A61" w:rsidP="00D40FFC">
            <w:pPr>
              <w:numPr>
                <w:ilvl w:val="0"/>
                <w:numId w:val="20"/>
              </w:numPr>
              <w:spacing w:after="0" w:line="240" w:lineRule="auto"/>
              <w:ind w:left="554" w:hanging="425"/>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Позитивізм та його форми.</w:t>
            </w:r>
          </w:p>
          <w:p w:rsidR="00F65A61" w:rsidRPr="00A20ECF" w:rsidRDefault="00F65A61" w:rsidP="00D40FFC">
            <w:pPr>
              <w:numPr>
                <w:ilvl w:val="0"/>
                <w:numId w:val="20"/>
              </w:numPr>
              <w:spacing w:after="0" w:line="240" w:lineRule="auto"/>
              <w:ind w:left="554" w:hanging="425"/>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Німецький і французький екзистенціалізм.</w:t>
            </w:r>
          </w:p>
          <w:p w:rsidR="00F65A61" w:rsidRPr="00A20ECF" w:rsidRDefault="00F65A61" w:rsidP="00D40FFC">
            <w:pPr>
              <w:numPr>
                <w:ilvl w:val="0"/>
                <w:numId w:val="20"/>
              </w:numPr>
              <w:spacing w:after="0" w:line="240" w:lineRule="auto"/>
              <w:ind w:left="554" w:hanging="425"/>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Фрейдизм і неофрейдизм.</w:t>
            </w:r>
          </w:p>
          <w:p w:rsidR="00F65A61" w:rsidRPr="00A20ECF" w:rsidRDefault="00F65A61" w:rsidP="00D40FFC">
            <w:pPr>
              <w:numPr>
                <w:ilvl w:val="0"/>
                <w:numId w:val="20"/>
              </w:numPr>
              <w:spacing w:after="0" w:line="240" w:lineRule="auto"/>
              <w:ind w:left="554" w:hanging="425"/>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Структуралізм та постструктуралізм.</w:t>
            </w:r>
          </w:p>
          <w:p w:rsidR="00F65A61" w:rsidRPr="00A20ECF" w:rsidRDefault="00F65A61" w:rsidP="00D40FFC">
            <w:pPr>
              <w:numPr>
                <w:ilvl w:val="0"/>
                <w:numId w:val="20"/>
              </w:numPr>
              <w:spacing w:after="0" w:line="240" w:lineRule="auto"/>
              <w:ind w:left="554" w:hanging="425"/>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Філософія постмодерну.</w:t>
            </w:r>
          </w:p>
        </w:tc>
        <w:tc>
          <w:tcPr>
            <w:tcW w:w="1844" w:type="dxa"/>
          </w:tcPr>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семінар</w:t>
            </w:r>
          </w:p>
        </w:tc>
        <w:tc>
          <w:tcPr>
            <w:tcW w:w="2409" w:type="dxa"/>
            <w:gridSpan w:val="2"/>
          </w:tcPr>
          <w:p w:rsidR="00F65A61" w:rsidRPr="00A20ECF" w:rsidRDefault="00F65A61" w:rsidP="006A59CD">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6</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12</w:t>
            </w:r>
            <w:r w:rsidRPr="00A20ECF">
              <w:rPr>
                <w:rFonts w:ascii="Times New Roman" w:hAnsi="Times New Roman" w:cs="Times New Roman"/>
                <w:sz w:val="24"/>
                <w:szCs w:val="24"/>
                <w:lang w:val="uk-UA"/>
              </w:rPr>
              <w:t>, 1</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20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2</w:t>
            </w:r>
            <w:r w:rsidRPr="00A20ECF">
              <w:rPr>
                <w:rFonts w:ascii="Times New Roman" w:hAnsi="Times New Roman" w:cs="Times New Roman"/>
                <w:sz w:val="24"/>
                <w:szCs w:val="24"/>
                <w:lang w:val="uk-UA"/>
              </w:rPr>
              <w:t>1, 2</w:t>
            </w:r>
            <w:r>
              <w:rPr>
                <w:rFonts w:ascii="Times New Roman" w:hAnsi="Times New Roman" w:cs="Times New Roman"/>
                <w:sz w:val="24"/>
                <w:szCs w:val="24"/>
                <w:lang w:val="uk-UA"/>
              </w:rPr>
              <w:t>3</w:t>
            </w:r>
            <w:r w:rsidRPr="00A20ECF">
              <w:rPr>
                <w:rFonts w:ascii="Times New Roman" w:hAnsi="Times New Roman" w:cs="Times New Roman"/>
                <w:sz w:val="24"/>
                <w:szCs w:val="24"/>
                <w:lang w:val="uk-UA"/>
              </w:rPr>
              <w:t>, 2</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30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32</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 3</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 xml:space="preserve"> 40</w:t>
            </w:r>
            <w:r w:rsidRPr="00A20ECF">
              <w:rPr>
                <w:rFonts w:ascii="Times New Roman" w:hAnsi="Times New Roman" w:cs="Times New Roman"/>
                <w:sz w:val="24"/>
                <w:szCs w:val="24"/>
                <w:lang w:val="uk-UA"/>
              </w:rPr>
              <w:t>, 5</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60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7</w:t>
            </w:r>
            <w:r w:rsidRPr="00A20ECF">
              <w:rPr>
                <w:rFonts w:ascii="Times New Roman" w:hAnsi="Times New Roman" w:cs="Times New Roman"/>
                <w:sz w:val="24"/>
                <w:szCs w:val="24"/>
                <w:lang w:val="uk-UA"/>
              </w:rPr>
              <w:t xml:space="preserve">8,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0,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1,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7, </w:t>
            </w:r>
            <w:r>
              <w:rPr>
                <w:rFonts w:ascii="Times New Roman" w:hAnsi="Times New Roman" w:cs="Times New Roman"/>
                <w:sz w:val="24"/>
                <w:szCs w:val="24"/>
                <w:lang w:val="uk-UA"/>
              </w:rPr>
              <w:t>89</w:t>
            </w:r>
            <w:r w:rsidRPr="00A20ECF">
              <w:rPr>
                <w:rFonts w:ascii="Times New Roman" w:hAnsi="Times New Roman" w:cs="Times New Roman"/>
                <w:sz w:val="24"/>
                <w:szCs w:val="24"/>
                <w:lang w:val="uk-UA"/>
              </w:rPr>
              <w:t>, 9</w:t>
            </w:r>
            <w:r>
              <w:rPr>
                <w:rFonts w:ascii="Times New Roman" w:hAnsi="Times New Roman" w:cs="Times New Roman"/>
                <w:sz w:val="24"/>
                <w:szCs w:val="24"/>
                <w:lang w:val="uk-UA"/>
              </w:rPr>
              <w:t>1</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92</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101</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106</w:t>
            </w:r>
          </w:p>
        </w:tc>
        <w:tc>
          <w:tcPr>
            <w:tcW w:w="1701" w:type="dxa"/>
          </w:tcPr>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Усна або письмова відповідь, тестова робота</w:t>
            </w:r>
          </w:p>
        </w:tc>
        <w:tc>
          <w:tcPr>
            <w:tcW w:w="2147" w:type="dxa"/>
          </w:tcPr>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2,5</w:t>
            </w:r>
          </w:p>
        </w:tc>
      </w:tr>
      <w:tr w:rsidR="00F65A61" w:rsidRPr="00AB0A77">
        <w:trPr>
          <w:gridAfter w:val="1"/>
          <w:wAfter w:w="2416" w:type="dxa"/>
        </w:trPr>
        <w:tc>
          <w:tcPr>
            <w:tcW w:w="2420" w:type="dxa"/>
            <w:tcBorders>
              <w:top w:val="nil"/>
            </w:tcBorders>
          </w:tcPr>
          <w:p w:rsidR="00F65A61" w:rsidRPr="00A20ECF" w:rsidRDefault="00F65A61" w:rsidP="00C43756">
            <w:pPr>
              <w:spacing w:after="0" w:line="240" w:lineRule="auto"/>
              <w:jc w:val="center"/>
              <w:rPr>
                <w:rFonts w:ascii="Times New Roman" w:hAnsi="Times New Roman" w:cs="Times New Roman"/>
                <w:sz w:val="24"/>
                <w:szCs w:val="24"/>
                <w:lang w:val="uk-UA"/>
              </w:rPr>
            </w:pPr>
          </w:p>
        </w:tc>
        <w:tc>
          <w:tcPr>
            <w:tcW w:w="4064" w:type="dxa"/>
            <w:gridSpan w:val="3"/>
          </w:tcPr>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11: </w:t>
            </w:r>
            <w:r w:rsidRPr="00A20ECF">
              <w:rPr>
                <w:rFonts w:ascii="Times New Roman" w:hAnsi="Times New Roman" w:cs="Times New Roman"/>
                <w:b/>
                <w:bCs/>
                <w:sz w:val="24"/>
                <w:szCs w:val="24"/>
                <w:lang w:val="uk-UA"/>
              </w:rPr>
              <w:t>Гносеологія</w:t>
            </w:r>
          </w:p>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F65A61" w:rsidRPr="00200DF1" w:rsidRDefault="00F65A61" w:rsidP="00D40FFC">
            <w:pPr>
              <w:numPr>
                <w:ilvl w:val="0"/>
                <w:numId w:val="18"/>
              </w:numPr>
              <w:spacing w:after="0" w:line="240" w:lineRule="auto"/>
              <w:ind w:left="554" w:hanging="425"/>
              <w:jc w:val="both"/>
              <w:rPr>
                <w:rStyle w:val="Strong"/>
                <w:rFonts w:ascii="Times New Roman" w:hAnsi="Times New Roman" w:cs="Times New Roman"/>
                <w:b w:val="0"/>
                <w:bCs w:val="0"/>
                <w:sz w:val="24"/>
                <w:szCs w:val="24"/>
                <w:lang w:val="uk-UA"/>
              </w:rPr>
            </w:pPr>
            <w:r w:rsidRPr="00200DF1">
              <w:rPr>
                <w:rStyle w:val="Strong"/>
                <w:rFonts w:ascii="Times New Roman" w:hAnsi="Times New Roman" w:cs="Times New Roman"/>
                <w:b w:val="0"/>
                <w:bCs w:val="0"/>
                <w:sz w:val="24"/>
                <w:szCs w:val="24"/>
                <w:lang w:val="uk-UA"/>
              </w:rPr>
              <w:t>Проблема пізнання в історії філософії.</w:t>
            </w:r>
          </w:p>
          <w:p w:rsidR="00F65A61" w:rsidRPr="00200DF1" w:rsidRDefault="00F65A61" w:rsidP="00D40FFC">
            <w:pPr>
              <w:numPr>
                <w:ilvl w:val="0"/>
                <w:numId w:val="18"/>
              </w:numPr>
              <w:spacing w:after="0" w:line="240" w:lineRule="auto"/>
              <w:ind w:left="554" w:hanging="425"/>
              <w:jc w:val="both"/>
              <w:rPr>
                <w:rStyle w:val="Strong"/>
                <w:rFonts w:ascii="Times New Roman" w:hAnsi="Times New Roman" w:cs="Times New Roman"/>
                <w:b w:val="0"/>
                <w:bCs w:val="0"/>
                <w:sz w:val="24"/>
                <w:szCs w:val="24"/>
                <w:lang w:val="uk-UA"/>
              </w:rPr>
            </w:pPr>
            <w:r w:rsidRPr="00200DF1">
              <w:rPr>
                <w:rStyle w:val="Strong"/>
                <w:rFonts w:ascii="Times New Roman" w:hAnsi="Times New Roman" w:cs="Times New Roman"/>
                <w:b w:val="0"/>
                <w:bCs w:val="0"/>
                <w:sz w:val="24"/>
                <w:szCs w:val="24"/>
                <w:lang w:val="uk-UA"/>
              </w:rPr>
              <w:t>Суб’єкт і об’єкт пізнання. Рівні пізнання.</w:t>
            </w:r>
          </w:p>
          <w:p w:rsidR="00F65A61" w:rsidRPr="00200DF1" w:rsidRDefault="00F65A61" w:rsidP="00D40FFC">
            <w:pPr>
              <w:numPr>
                <w:ilvl w:val="0"/>
                <w:numId w:val="18"/>
              </w:numPr>
              <w:spacing w:after="0" w:line="240" w:lineRule="auto"/>
              <w:ind w:left="554" w:hanging="425"/>
              <w:jc w:val="both"/>
              <w:rPr>
                <w:rStyle w:val="Strong"/>
                <w:rFonts w:ascii="Times New Roman" w:hAnsi="Times New Roman" w:cs="Times New Roman"/>
                <w:b w:val="0"/>
                <w:bCs w:val="0"/>
                <w:sz w:val="24"/>
                <w:szCs w:val="24"/>
                <w:lang w:val="uk-UA"/>
              </w:rPr>
            </w:pPr>
            <w:r w:rsidRPr="00200DF1">
              <w:rPr>
                <w:rStyle w:val="Strong"/>
                <w:rFonts w:ascii="Times New Roman" w:hAnsi="Times New Roman" w:cs="Times New Roman"/>
                <w:b w:val="0"/>
                <w:bCs w:val="0"/>
                <w:sz w:val="24"/>
                <w:szCs w:val="24"/>
                <w:lang w:val="uk-UA"/>
              </w:rPr>
              <w:t>Логіка, рівні, етапи та методи наукового пізнання.</w:t>
            </w:r>
          </w:p>
          <w:p w:rsidR="00F65A61" w:rsidRPr="00A20ECF" w:rsidRDefault="00F65A61" w:rsidP="00D40FFC">
            <w:pPr>
              <w:numPr>
                <w:ilvl w:val="0"/>
                <w:numId w:val="18"/>
              </w:numPr>
              <w:spacing w:after="0" w:line="240" w:lineRule="auto"/>
              <w:ind w:left="554" w:hanging="425"/>
              <w:jc w:val="both"/>
              <w:rPr>
                <w:rFonts w:ascii="Times New Roman" w:hAnsi="Times New Roman" w:cs="Times New Roman"/>
                <w:sz w:val="24"/>
                <w:szCs w:val="24"/>
                <w:lang w:val="uk-UA"/>
              </w:rPr>
            </w:pPr>
            <w:r w:rsidRPr="00200DF1">
              <w:rPr>
                <w:rStyle w:val="Strong"/>
                <w:rFonts w:ascii="Times New Roman" w:hAnsi="Times New Roman" w:cs="Times New Roman"/>
                <w:b w:val="0"/>
                <w:bCs w:val="0"/>
                <w:sz w:val="24"/>
                <w:szCs w:val="24"/>
                <w:lang w:val="uk-UA"/>
              </w:rPr>
              <w:t>Проблема істини в філософії.</w:t>
            </w:r>
          </w:p>
        </w:tc>
        <w:tc>
          <w:tcPr>
            <w:tcW w:w="1844" w:type="dxa"/>
          </w:tcPr>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лекція</w:t>
            </w:r>
          </w:p>
        </w:tc>
        <w:tc>
          <w:tcPr>
            <w:tcW w:w="2409" w:type="dxa"/>
            <w:gridSpan w:val="2"/>
          </w:tcPr>
          <w:p w:rsidR="00F65A61" w:rsidRPr="00A20ECF" w:rsidRDefault="00F65A61" w:rsidP="001A199D">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12</w:t>
            </w:r>
            <w:r w:rsidRPr="00A20ECF">
              <w:rPr>
                <w:rFonts w:ascii="Times New Roman" w:hAnsi="Times New Roman" w:cs="Times New Roman"/>
                <w:sz w:val="24"/>
                <w:szCs w:val="24"/>
                <w:lang w:val="uk-UA"/>
              </w:rPr>
              <w:t>, 1</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2</w:t>
            </w:r>
            <w:r w:rsidRPr="00A20ECF">
              <w:rPr>
                <w:rFonts w:ascii="Times New Roman" w:hAnsi="Times New Roman" w:cs="Times New Roman"/>
                <w:sz w:val="24"/>
                <w:szCs w:val="24"/>
                <w:lang w:val="uk-UA"/>
              </w:rPr>
              <w:t>1, 2</w:t>
            </w:r>
            <w:r>
              <w:rPr>
                <w:rFonts w:ascii="Times New Roman" w:hAnsi="Times New Roman" w:cs="Times New Roman"/>
                <w:sz w:val="24"/>
                <w:szCs w:val="24"/>
                <w:lang w:val="uk-UA"/>
              </w:rPr>
              <w:t>7</w:t>
            </w:r>
            <w:r w:rsidRPr="00A20ECF">
              <w:rPr>
                <w:rFonts w:ascii="Times New Roman" w:hAnsi="Times New Roman" w:cs="Times New Roman"/>
                <w:sz w:val="24"/>
                <w:szCs w:val="24"/>
                <w:lang w:val="uk-UA"/>
              </w:rPr>
              <w:t>, 2</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30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 3</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40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55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70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72</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75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0, </w:t>
            </w:r>
            <w:r>
              <w:rPr>
                <w:rFonts w:ascii="Times New Roman" w:hAnsi="Times New Roman" w:cs="Times New Roman"/>
                <w:sz w:val="24"/>
                <w:szCs w:val="24"/>
                <w:lang w:val="uk-UA"/>
              </w:rPr>
              <w:t>88</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89</w:t>
            </w:r>
          </w:p>
        </w:tc>
        <w:tc>
          <w:tcPr>
            <w:tcW w:w="1701" w:type="dxa"/>
          </w:tcPr>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конспект</w:t>
            </w:r>
          </w:p>
        </w:tc>
        <w:tc>
          <w:tcPr>
            <w:tcW w:w="2147" w:type="dxa"/>
          </w:tcPr>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w:t>
            </w:r>
          </w:p>
        </w:tc>
      </w:tr>
      <w:tr w:rsidR="00F65A61" w:rsidRPr="00AB0A77">
        <w:trPr>
          <w:gridAfter w:val="1"/>
          <w:wAfter w:w="2416" w:type="dxa"/>
        </w:trPr>
        <w:tc>
          <w:tcPr>
            <w:tcW w:w="2420" w:type="dxa"/>
          </w:tcPr>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Тиждень Б</w:t>
            </w:r>
          </w:p>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16. – 20.11, </w:t>
            </w:r>
            <w:r>
              <w:rPr>
                <w:rFonts w:ascii="Times New Roman" w:hAnsi="Times New Roman" w:cs="Times New Roman"/>
                <w:sz w:val="24"/>
                <w:szCs w:val="24"/>
                <w:lang w:val="uk-UA"/>
              </w:rPr>
              <w:t>2</w:t>
            </w:r>
          </w:p>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академічні години</w:t>
            </w:r>
          </w:p>
        </w:tc>
        <w:tc>
          <w:tcPr>
            <w:tcW w:w="4064" w:type="dxa"/>
            <w:gridSpan w:val="3"/>
          </w:tcPr>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10: </w:t>
            </w:r>
            <w:r w:rsidRPr="00A20ECF">
              <w:rPr>
                <w:rFonts w:ascii="Times New Roman" w:hAnsi="Times New Roman" w:cs="Times New Roman"/>
                <w:b/>
                <w:bCs/>
                <w:sz w:val="24"/>
                <w:szCs w:val="24"/>
                <w:lang w:val="uk-UA"/>
              </w:rPr>
              <w:t>Філософська онтологія та феноменологія</w:t>
            </w:r>
          </w:p>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F65A61" w:rsidRPr="00A20ECF" w:rsidRDefault="00F65A61" w:rsidP="00C43756">
            <w:pPr>
              <w:spacing w:after="0"/>
              <w:ind w:left="554" w:hanging="425"/>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1. Основні онтологічні категорії.</w:t>
            </w:r>
          </w:p>
          <w:p w:rsidR="00F65A61" w:rsidRPr="00A20ECF" w:rsidRDefault="00F65A61" w:rsidP="00C43756">
            <w:pPr>
              <w:spacing w:after="0"/>
              <w:ind w:left="554" w:hanging="425"/>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2. Буття та його основні форми.</w:t>
            </w:r>
          </w:p>
          <w:p w:rsidR="00F65A61" w:rsidRPr="00A20ECF" w:rsidRDefault="00F65A61" w:rsidP="00C43756">
            <w:pPr>
              <w:spacing w:after="0"/>
              <w:ind w:left="554" w:hanging="425"/>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3. Матерія як філософська категорія. Матерія та рух.</w:t>
            </w:r>
          </w:p>
          <w:p w:rsidR="00F65A61" w:rsidRPr="00A20ECF" w:rsidRDefault="00F65A61" w:rsidP="00C43756">
            <w:pPr>
              <w:spacing w:after="0"/>
              <w:ind w:left="554" w:hanging="425"/>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4. Простір і час як форми буття.</w:t>
            </w:r>
          </w:p>
          <w:p w:rsidR="00F65A61" w:rsidRPr="00A20ECF" w:rsidRDefault="00F65A61" w:rsidP="00C43756">
            <w:pPr>
              <w:spacing w:after="0"/>
              <w:ind w:left="554" w:hanging="425"/>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5. Природничі засади та соціальні аспекти свідомості.</w:t>
            </w:r>
          </w:p>
          <w:p w:rsidR="00F65A61" w:rsidRPr="00A20ECF" w:rsidRDefault="00F65A61" w:rsidP="00C43756">
            <w:pPr>
              <w:spacing w:after="0"/>
              <w:ind w:left="554" w:hanging="425"/>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6. Структура свідомості.</w:t>
            </w:r>
          </w:p>
        </w:tc>
        <w:tc>
          <w:tcPr>
            <w:tcW w:w="1844" w:type="dxa"/>
          </w:tcPr>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семінар</w:t>
            </w:r>
          </w:p>
        </w:tc>
        <w:tc>
          <w:tcPr>
            <w:tcW w:w="2409" w:type="dxa"/>
            <w:gridSpan w:val="2"/>
          </w:tcPr>
          <w:p w:rsidR="00F65A61" w:rsidRPr="00A20ECF" w:rsidRDefault="00F65A61" w:rsidP="006A59CD">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12</w:t>
            </w:r>
            <w:r w:rsidRPr="00A20ECF">
              <w:rPr>
                <w:rFonts w:ascii="Times New Roman" w:hAnsi="Times New Roman" w:cs="Times New Roman"/>
                <w:sz w:val="24"/>
                <w:szCs w:val="24"/>
                <w:lang w:val="uk-UA"/>
              </w:rPr>
              <w:t>, 1</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2</w:t>
            </w:r>
            <w:r w:rsidRPr="00A20ECF">
              <w:rPr>
                <w:rFonts w:ascii="Times New Roman" w:hAnsi="Times New Roman" w:cs="Times New Roman"/>
                <w:sz w:val="24"/>
                <w:szCs w:val="24"/>
                <w:lang w:val="uk-UA"/>
              </w:rPr>
              <w:t>1, 2</w:t>
            </w:r>
            <w:r>
              <w:rPr>
                <w:rFonts w:ascii="Times New Roman" w:hAnsi="Times New Roman" w:cs="Times New Roman"/>
                <w:sz w:val="24"/>
                <w:szCs w:val="24"/>
                <w:lang w:val="uk-UA"/>
              </w:rPr>
              <w:t>7</w:t>
            </w:r>
            <w:r w:rsidRPr="00A20ECF">
              <w:rPr>
                <w:rFonts w:ascii="Times New Roman" w:hAnsi="Times New Roman" w:cs="Times New Roman"/>
                <w:sz w:val="24"/>
                <w:szCs w:val="24"/>
                <w:lang w:val="uk-UA"/>
              </w:rPr>
              <w:t>, 2</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30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 3</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40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67</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70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0, </w:t>
            </w:r>
            <w:r>
              <w:rPr>
                <w:rFonts w:ascii="Times New Roman" w:hAnsi="Times New Roman" w:cs="Times New Roman"/>
                <w:sz w:val="24"/>
                <w:szCs w:val="24"/>
                <w:lang w:val="uk-UA"/>
              </w:rPr>
              <w:t>88</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105</w:t>
            </w:r>
          </w:p>
        </w:tc>
        <w:tc>
          <w:tcPr>
            <w:tcW w:w="1701" w:type="dxa"/>
          </w:tcPr>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Усна або письмова відповідь, тестова робота</w:t>
            </w:r>
          </w:p>
        </w:tc>
        <w:tc>
          <w:tcPr>
            <w:tcW w:w="2147" w:type="dxa"/>
          </w:tcPr>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2,5</w:t>
            </w:r>
          </w:p>
        </w:tc>
      </w:tr>
      <w:tr w:rsidR="00F65A61" w:rsidRPr="00AB0A77">
        <w:trPr>
          <w:gridAfter w:val="1"/>
          <w:wAfter w:w="2416" w:type="dxa"/>
        </w:trPr>
        <w:tc>
          <w:tcPr>
            <w:tcW w:w="2420" w:type="dxa"/>
          </w:tcPr>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Тиждень А</w:t>
            </w:r>
          </w:p>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23-27.11, </w:t>
            </w:r>
            <w:r>
              <w:rPr>
                <w:rFonts w:ascii="Times New Roman" w:hAnsi="Times New Roman" w:cs="Times New Roman"/>
                <w:sz w:val="24"/>
                <w:szCs w:val="24"/>
                <w:lang w:val="uk-UA"/>
              </w:rPr>
              <w:t>4</w:t>
            </w:r>
          </w:p>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академічні години</w:t>
            </w:r>
          </w:p>
        </w:tc>
        <w:tc>
          <w:tcPr>
            <w:tcW w:w="4064" w:type="dxa"/>
            <w:gridSpan w:val="3"/>
          </w:tcPr>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14: </w:t>
            </w:r>
            <w:r w:rsidRPr="00A20ECF">
              <w:rPr>
                <w:rFonts w:ascii="Times New Roman" w:hAnsi="Times New Roman" w:cs="Times New Roman"/>
                <w:b/>
                <w:bCs/>
                <w:sz w:val="24"/>
                <w:szCs w:val="24"/>
                <w:lang w:val="uk-UA"/>
              </w:rPr>
              <w:t>Соціальна філософія</w:t>
            </w:r>
          </w:p>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F65A61" w:rsidRPr="00200DF1" w:rsidRDefault="00F65A61" w:rsidP="00D40FFC">
            <w:pPr>
              <w:numPr>
                <w:ilvl w:val="0"/>
                <w:numId w:val="25"/>
              </w:numPr>
              <w:spacing w:after="0" w:line="240" w:lineRule="auto"/>
              <w:ind w:left="554" w:hanging="425"/>
              <w:jc w:val="both"/>
              <w:rPr>
                <w:rStyle w:val="Strong"/>
                <w:rFonts w:ascii="Times New Roman" w:hAnsi="Times New Roman" w:cs="Times New Roman"/>
                <w:b w:val="0"/>
                <w:bCs w:val="0"/>
                <w:sz w:val="24"/>
                <w:szCs w:val="24"/>
                <w:lang w:val="uk-UA"/>
              </w:rPr>
            </w:pPr>
            <w:r w:rsidRPr="00200DF1">
              <w:rPr>
                <w:rStyle w:val="Strong"/>
                <w:rFonts w:ascii="Times New Roman" w:hAnsi="Times New Roman" w:cs="Times New Roman"/>
                <w:b w:val="0"/>
                <w:bCs w:val="0"/>
                <w:sz w:val="24"/>
                <w:szCs w:val="24"/>
                <w:lang w:val="uk-UA"/>
              </w:rPr>
              <w:t>Основні підходи до розуміння суспільства в історії філософії.</w:t>
            </w:r>
          </w:p>
          <w:p w:rsidR="00F65A61" w:rsidRPr="00200DF1" w:rsidRDefault="00F65A61" w:rsidP="00D40FFC">
            <w:pPr>
              <w:numPr>
                <w:ilvl w:val="0"/>
                <w:numId w:val="25"/>
              </w:numPr>
              <w:spacing w:after="0" w:line="240" w:lineRule="auto"/>
              <w:ind w:left="554" w:hanging="425"/>
              <w:jc w:val="both"/>
              <w:rPr>
                <w:rStyle w:val="Strong"/>
                <w:rFonts w:ascii="Times New Roman" w:hAnsi="Times New Roman" w:cs="Times New Roman"/>
                <w:b w:val="0"/>
                <w:bCs w:val="0"/>
                <w:sz w:val="24"/>
                <w:szCs w:val="24"/>
                <w:lang w:val="uk-UA"/>
              </w:rPr>
            </w:pPr>
            <w:r w:rsidRPr="00200DF1">
              <w:rPr>
                <w:rStyle w:val="Strong"/>
                <w:rFonts w:ascii="Times New Roman" w:hAnsi="Times New Roman" w:cs="Times New Roman"/>
                <w:b w:val="0"/>
                <w:bCs w:val="0"/>
                <w:sz w:val="24"/>
                <w:szCs w:val="24"/>
                <w:lang w:val="uk-UA"/>
              </w:rPr>
              <w:t>Сучасні філософські концепції суспільства. природа.</w:t>
            </w:r>
          </w:p>
          <w:p w:rsidR="00F65A61" w:rsidRPr="00200DF1" w:rsidRDefault="00F65A61" w:rsidP="00D40FFC">
            <w:pPr>
              <w:numPr>
                <w:ilvl w:val="0"/>
                <w:numId w:val="25"/>
              </w:numPr>
              <w:spacing w:after="0" w:line="240" w:lineRule="auto"/>
              <w:ind w:left="554" w:hanging="425"/>
              <w:jc w:val="both"/>
              <w:rPr>
                <w:rStyle w:val="Strong"/>
                <w:rFonts w:ascii="Times New Roman" w:hAnsi="Times New Roman" w:cs="Times New Roman"/>
                <w:b w:val="0"/>
                <w:bCs w:val="0"/>
                <w:sz w:val="24"/>
                <w:szCs w:val="24"/>
                <w:lang w:val="uk-UA"/>
              </w:rPr>
            </w:pPr>
            <w:r w:rsidRPr="00200DF1">
              <w:rPr>
                <w:rStyle w:val="Strong"/>
                <w:rFonts w:ascii="Times New Roman" w:hAnsi="Times New Roman" w:cs="Times New Roman"/>
                <w:b w:val="0"/>
                <w:bCs w:val="0"/>
                <w:sz w:val="24"/>
                <w:szCs w:val="24"/>
                <w:lang w:val="uk-UA"/>
              </w:rPr>
              <w:t>Основні сфери життєдіяльності суспільства.</w:t>
            </w:r>
          </w:p>
          <w:p w:rsidR="00F65A61" w:rsidRPr="00200DF1" w:rsidRDefault="00F65A61" w:rsidP="00D40FFC">
            <w:pPr>
              <w:numPr>
                <w:ilvl w:val="0"/>
                <w:numId w:val="25"/>
              </w:numPr>
              <w:spacing w:after="0" w:line="240" w:lineRule="auto"/>
              <w:ind w:left="554" w:hanging="425"/>
              <w:jc w:val="both"/>
              <w:rPr>
                <w:rStyle w:val="Strong"/>
                <w:rFonts w:ascii="Times New Roman" w:hAnsi="Times New Roman" w:cs="Times New Roman"/>
                <w:b w:val="0"/>
                <w:bCs w:val="0"/>
                <w:sz w:val="24"/>
                <w:szCs w:val="24"/>
                <w:lang w:val="uk-UA"/>
              </w:rPr>
            </w:pPr>
            <w:r w:rsidRPr="00200DF1">
              <w:rPr>
                <w:rStyle w:val="Strong"/>
                <w:rFonts w:ascii="Times New Roman" w:hAnsi="Times New Roman" w:cs="Times New Roman"/>
                <w:b w:val="0"/>
                <w:bCs w:val="0"/>
                <w:sz w:val="24"/>
                <w:szCs w:val="24"/>
                <w:lang w:val="uk-UA"/>
              </w:rPr>
              <w:t>Суспільство як система соціальних відносин. Історичні типи спільності людей.</w:t>
            </w:r>
          </w:p>
          <w:p w:rsidR="00F65A61" w:rsidRPr="00A20ECF" w:rsidRDefault="00F65A61" w:rsidP="00D40FFC">
            <w:pPr>
              <w:numPr>
                <w:ilvl w:val="0"/>
                <w:numId w:val="25"/>
              </w:numPr>
              <w:spacing w:line="240" w:lineRule="auto"/>
              <w:ind w:left="554" w:hanging="425"/>
              <w:jc w:val="both"/>
              <w:rPr>
                <w:rFonts w:ascii="Times New Roman" w:hAnsi="Times New Roman" w:cs="Times New Roman"/>
                <w:sz w:val="24"/>
                <w:szCs w:val="24"/>
                <w:lang w:val="uk-UA"/>
              </w:rPr>
            </w:pPr>
            <w:r w:rsidRPr="00200DF1">
              <w:rPr>
                <w:rStyle w:val="Strong"/>
                <w:rFonts w:ascii="Times New Roman" w:hAnsi="Times New Roman" w:cs="Times New Roman"/>
                <w:b w:val="0"/>
                <w:bCs w:val="0"/>
                <w:sz w:val="24"/>
                <w:szCs w:val="24"/>
                <w:lang w:val="uk-UA"/>
              </w:rPr>
              <w:t>Глобальні проблеми людства. Стратегія майбутнього.</w:t>
            </w:r>
          </w:p>
        </w:tc>
        <w:tc>
          <w:tcPr>
            <w:tcW w:w="1844" w:type="dxa"/>
          </w:tcPr>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лекція</w:t>
            </w:r>
          </w:p>
        </w:tc>
        <w:tc>
          <w:tcPr>
            <w:tcW w:w="2409" w:type="dxa"/>
            <w:gridSpan w:val="2"/>
          </w:tcPr>
          <w:p w:rsidR="00F65A61" w:rsidRPr="00A20ECF" w:rsidRDefault="00F65A61" w:rsidP="00A57D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r w:rsidRPr="00A20ECF">
              <w:rPr>
                <w:rFonts w:ascii="Times New Roman" w:hAnsi="Times New Roman" w:cs="Times New Roman"/>
                <w:sz w:val="24"/>
                <w:szCs w:val="24"/>
                <w:lang w:val="uk-UA"/>
              </w:rPr>
              <w:t>,</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,12</w:t>
            </w:r>
            <w:r>
              <w:rPr>
                <w:rFonts w:ascii="Times New Roman" w:hAnsi="Times New Roman" w:cs="Times New Roman"/>
                <w:sz w:val="24"/>
                <w:szCs w:val="24"/>
                <w:lang w:val="uk-UA"/>
              </w:rPr>
              <w:t>, 15</w:t>
            </w:r>
            <w:r w:rsidRPr="00A20ECF">
              <w:rPr>
                <w:rFonts w:ascii="Times New Roman" w:hAnsi="Times New Roman" w:cs="Times New Roman"/>
                <w:sz w:val="24"/>
                <w:szCs w:val="24"/>
                <w:lang w:val="uk-UA"/>
              </w:rPr>
              <w:t>,</w:t>
            </w:r>
            <w:r>
              <w:rPr>
                <w:rFonts w:ascii="Times New Roman" w:hAnsi="Times New Roman" w:cs="Times New Roman"/>
                <w:sz w:val="24"/>
                <w:szCs w:val="24"/>
                <w:lang w:val="uk-UA"/>
              </w:rPr>
              <w:t>2</w:t>
            </w:r>
            <w:r w:rsidRPr="00A20ECF">
              <w:rPr>
                <w:rFonts w:ascii="Times New Roman" w:hAnsi="Times New Roman" w:cs="Times New Roman"/>
                <w:sz w:val="24"/>
                <w:szCs w:val="24"/>
                <w:lang w:val="uk-UA"/>
              </w:rPr>
              <w:t>1,2</w:t>
            </w:r>
            <w:r>
              <w:rPr>
                <w:rFonts w:ascii="Times New Roman" w:hAnsi="Times New Roman" w:cs="Times New Roman"/>
                <w:sz w:val="24"/>
                <w:szCs w:val="24"/>
                <w:lang w:val="uk-UA"/>
              </w:rPr>
              <w:t>7</w:t>
            </w:r>
            <w:r w:rsidRPr="00A20ECF">
              <w:rPr>
                <w:rFonts w:ascii="Times New Roman" w:hAnsi="Times New Roman" w:cs="Times New Roman"/>
                <w:sz w:val="24"/>
                <w:szCs w:val="24"/>
                <w:lang w:val="uk-UA"/>
              </w:rPr>
              <w:t>,2</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30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3</w:t>
            </w:r>
            <w:r w:rsidRPr="00A20ECF">
              <w:rPr>
                <w:rFonts w:ascii="Times New Roman" w:hAnsi="Times New Roman" w:cs="Times New Roman"/>
                <w:sz w:val="24"/>
                <w:szCs w:val="24"/>
                <w:lang w:val="uk-UA"/>
              </w:rPr>
              <w:t>2,</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,3</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40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67</w:t>
            </w:r>
            <w:r w:rsidRPr="00A20ECF">
              <w:rPr>
                <w:rFonts w:ascii="Times New Roman" w:hAnsi="Times New Roman" w:cs="Times New Roman"/>
                <w:sz w:val="24"/>
                <w:szCs w:val="24"/>
                <w:lang w:val="uk-UA"/>
              </w:rPr>
              <w:t>,</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0,</w:t>
            </w:r>
            <w:r>
              <w:rPr>
                <w:rFonts w:ascii="Times New Roman" w:hAnsi="Times New Roman" w:cs="Times New Roman"/>
                <w:sz w:val="24"/>
                <w:szCs w:val="24"/>
                <w:lang w:val="uk-UA"/>
              </w:rPr>
              <w:t>88</w:t>
            </w:r>
            <w:r w:rsidRPr="00A20ECF">
              <w:rPr>
                <w:rFonts w:ascii="Times New Roman" w:hAnsi="Times New Roman" w:cs="Times New Roman"/>
                <w:sz w:val="24"/>
                <w:szCs w:val="24"/>
                <w:lang w:val="uk-UA"/>
              </w:rPr>
              <w:t>,</w:t>
            </w:r>
            <w:r>
              <w:rPr>
                <w:rFonts w:ascii="Times New Roman" w:hAnsi="Times New Roman" w:cs="Times New Roman"/>
                <w:sz w:val="24"/>
                <w:szCs w:val="24"/>
                <w:lang w:val="uk-UA"/>
              </w:rPr>
              <w:t>89</w:t>
            </w:r>
          </w:p>
        </w:tc>
        <w:tc>
          <w:tcPr>
            <w:tcW w:w="1701" w:type="dxa"/>
          </w:tcPr>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конспект</w:t>
            </w:r>
          </w:p>
        </w:tc>
        <w:tc>
          <w:tcPr>
            <w:tcW w:w="2147" w:type="dxa"/>
          </w:tcPr>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w:t>
            </w:r>
          </w:p>
        </w:tc>
      </w:tr>
      <w:tr w:rsidR="00F65A61" w:rsidRPr="0023705D">
        <w:trPr>
          <w:gridAfter w:val="1"/>
          <w:wAfter w:w="2416" w:type="dxa"/>
        </w:trPr>
        <w:tc>
          <w:tcPr>
            <w:tcW w:w="2420" w:type="dxa"/>
            <w:tcBorders>
              <w:top w:val="nil"/>
            </w:tcBorders>
          </w:tcPr>
          <w:p w:rsidR="00F65A61" w:rsidRPr="00A20ECF" w:rsidRDefault="00F65A61" w:rsidP="00C43756">
            <w:pPr>
              <w:spacing w:after="0" w:line="240" w:lineRule="auto"/>
              <w:jc w:val="center"/>
              <w:rPr>
                <w:rFonts w:ascii="Times New Roman" w:hAnsi="Times New Roman" w:cs="Times New Roman"/>
                <w:sz w:val="24"/>
                <w:szCs w:val="24"/>
                <w:lang w:val="uk-UA"/>
              </w:rPr>
            </w:pPr>
          </w:p>
        </w:tc>
        <w:tc>
          <w:tcPr>
            <w:tcW w:w="4064" w:type="dxa"/>
            <w:gridSpan w:val="3"/>
          </w:tcPr>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11: </w:t>
            </w:r>
            <w:r w:rsidRPr="00A20ECF">
              <w:rPr>
                <w:rFonts w:ascii="Times New Roman" w:hAnsi="Times New Roman" w:cs="Times New Roman"/>
                <w:b/>
                <w:bCs/>
                <w:sz w:val="24"/>
                <w:szCs w:val="24"/>
                <w:lang w:val="uk-UA"/>
              </w:rPr>
              <w:t>Гносеологія</w:t>
            </w:r>
          </w:p>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F65A61" w:rsidRPr="00A20ECF" w:rsidRDefault="00F65A61" w:rsidP="00D40FFC">
            <w:pPr>
              <w:numPr>
                <w:ilvl w:val="0"/>
                <w:numId w:val="23"/>
              </w:numPr>
              <w:spacing w:after="0" w:line="240" w:lineRule="auto"/>
              <w:ind w:left="554" w:hanging="425"/>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Суб’єкт та об’єкт пізнання. Види пізнання.</w:t>
            </w:r>
          </w:p>
          <w:p w:rsidR="00F65A61" w:rsidRPr="00A20ECF" w:rsidRDefault="00F65A61" w:rsidP="00D40FFC">
            <w:pPr>
              <w:numPr>
                <w:ilvl w:val="0"/>
                <w:numId w:val="23"/>
              </w:numPr>
              <w:spacing w:after="0" w:line="240" w:lineRule="auto"/>
              <w:ind w:left="554" w:hanging="425"/>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Рівні пізнання.</w:t>
            </w:r>
          </w:p>
          <w:p w:rsidR="00F65A61" w:rsidRPr="00A20ECF" w:rsidRDefault="00F65A61" w:rsidP="00D40FFC">
            <w:pPr>
              <w:numPr>
                <w:ilvl w:val="0"/>
                <w:numId w:val="23"/>
              </w:numPr>
              <w:spacing w:after="0" w:line="240" w:lineRule="auto"/>
              <w:ind w:left="554" w:hanging="425"/>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Наукове пізнання.</w:t>
            </w:r>
          </w:p>
          <w:p w:rsidR="00F65A61" w:rsidRPr="00A20ECF" w:rsidRDefault="00F65A61" w:rsidP="00D40FFC">
            <w:pPr>
              <w:numPr>
                <w:ilvl w:val="0"/>
                <w:numId w:val="23"/>
              </w:numPr>
              <w:spacing w:after="0" w:line="240" w:lineRule="auto"/>
              <w:ind w:left="554" w:hanging="425"/>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Проблема істини в філософії.</w:t>
            </w:r>
          </w:p>
        </w:tc>
        <w:tc>
          <w:tcPr>
            <w:tcW w:w="1844" w:type="dxa"/>
          </w:tcPr>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семінар</w:t>
            </w:r>
          </w:p>
        </w:tc>
        <w:tc>
          <w:tcPr>
            <w:tcW w:w="2409" w:type="dxa"/>
            <w:gridSpan w:val="2"/>
          </w:tcPr>
          <w:p w:rsidR="00F65A61" w:rsidRPr="00A20ECF" w:rsidRDefault="00F65A61" w:rsidP="006A59CD">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12</w:t>
            </w:r>
            <w:r w:rsidRPr="00A20ECF">
              <w:rPr>
                <w:rFonts w:ascii="Times New Roman" w:hAnsi="Times New Roman" w:cs="Times New Roman"/>
                <w:sz w:val="24"/>
                <w:szCs w:val="24"/>
                <w:lang w:val="uk-UA"/>
              </w:rPr>
              <w:t>, 1</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2</w:t>
            </w:r>
            <w:r w:rsidRPr="00A20ECF">
              <w:rPr>
                <w:rFonts w:ascii="Times New Roman" w:hAnsi="Times New Roman" w:cs="Times New Roman"/>
                <w:sz w:val="24"/>
                <w:szCs w:val="24"/>
                <w:lang w:val="uk-UA"/>
              </w:rPr>
              <w:t>1, 2</w:t>
            </w:r>
            <w:r>
              <w:rPr>
                <w:rFonts w:ascii="Times New Roman" w:hAnsi="Times New Roman" w:cs="Times New Roman"/>
                <w:sz w:val="24"/>
                <w:szCs w:val="24"/>
                <w:lang w:val="uk-UA"/>
              </w:rPr>
              <w:t>7</w:t>
            </w:r>
            <w:r w:rsidRPr="00A20ECF">
              <w:rPr>
                <w:rFonts w:ascii="Times New Roman" w:hAnsi="Times New Roman" w:cs="Times New Roman"/>
                <w:sz w:val="24"/>
                <w:szCs w:val="24"/>
                <w:lang w:val="uk-UA"/>
              </w:rPr>
              <w:t>, 2</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30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 3</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40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55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70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72</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75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0, </w:t>
            </w:r>
            <w:r>
              <w:rPr>
                <w:rFonts w:ascii="Times New Roman" w:hAnsi="Times New Roman" w:cs="Times New Roman"/>
                <w:sz w:val="24"/>
                <w:szCs w:val="24"/>
                <w:lang w:val="uk-UA"/>
              </w:rPr>
              <w:t>88</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89</w:t>
            </w:r>
          </w:p>
        </w:tc>
        <w:tc>
          <w:tcPr>
            <w:tcW w:w="1701" w:type="dxa"/>
          </w:tcPr>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Усна або письмова відповідь, тестова робота</w:t>
            </w:r>
          </w:p>
        </w:tc>
        <w:tc>
          <w:tcPr>
            <w:tcW w:w="2147" w:type="dxa"/>
          </w:tcPr>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2,5</w:t>
            </w:r>
          </w:p>
        </w:tc>
      </w:tr>
      <w:tr w:rsidR="00F65A61" w:rsidRPr="006A4320">
        <w:trPr>
          <w:gridAfter w:val="1"/>
          <w:wAfter w:w="2416" w:type="dxa"/>
          <w:trHeight w:val="2760"/>
        </w:trPr>
        <w:tc>
          <w:tcPr>
            <w:tcW w:w="2420" w:type="dxa"/>
          </w:tcPr>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Тиждень Б</w:t>
            </w:r>
          </w:p>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30.11. – 4.12, </w:t>
            </w:r>
            <w:r>
              <w:rPr>
                <w:rFonts w:ascii="Times New Roman" w:hAnsi="Times New Roman" w:cs="Times New Roman"/>
                <w:sz w:val="24"/>
                <w:szCs w:val="24"/>
                <w:lang w:val="uk-UA"/>
              </w:rPr>
              <w:t>2</w:t>
            </w:r>
          </w:p>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академічні години</w:t>
            </w:r>
          </w:p>
        </w:tc>
        <w:tc>
          <w:tcPr>
            <w:tcW w:w="4064" w:type="dxa"/>
            <w:gridSpan w:val="3"/>
          </w:tcPr>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12: </w:t>
            </w:r>
            <w:r w:rsidRPr="00A20ECF">
              <w:rPr>
                <w:rFonts w:ascii="Times New Roman" w:hAnsi="Times New Roman" w:cs="Times New Roman"/>
                <w:b/>
                <w:bCs/>
                <w:sz w:val="24"/>
                <w:szCs w:val="24"/>
                <w:lang w:val="uk-UA"/>
              </w:rPr>
              <w:t>Логіка</w:t>
            </w:r>
          </w:p>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F65A61" w:rsidRPr="009F0B15" w:rsidRDefault="00F65A61" w:rsidP="00D40FFC">
            <w:pPr>
              <w:numPr>
                <w:ilvl w:val="0"/>
                <w:numId w:val="24"/>
              </w:numPr>
              <w:spacing w:after="0" w:line="240" w:lineRule="auto"/>
              <w:ind w:left="554" w:hanging="425"/>
              <w:jc w:val="both"/>
              <w:rPr>
                <w:rStyle w:val="Strong"/>
                <w:rFonts w:ascii="Times New Roman" w:hAnsi="Times New Roman" w:cs="Times New Roman"/>
                <w:b w:val="0"/>
                <w:bCs w:val="0"/>
                <w:sz w:val="24"/>
                <w:szCs w:val="24"/>
                <w:lang w:val="uk-UA"/>
              </w:rPr>
            </w:pPr>
            <w:r w:rsidRPr="009F0B15">
              <w:rPr>
                <w:rStyle w:val="Strong"/>
                <w:rFonts w:ascii="Times New Roman" w:hAnsi="Times New Roman" w:cs="Times New Roman"/>
                <w:b w:val="0"/>
                <w:bCs w:val="0"/>
                <w:sz w:val="24"/>
                <w:szCs w:val="24"/>
                <w:lang w:val="uk-UA"/>
              </w:rPr>
              <w:t>Поняття як форма мислення. Зміст та обсяг поняття.</w:t>
            </w:r>
          </w:p>
          <w:p w:rsidR="00F65A61" w:rsidRPr="009F0B15" w:rsidRDefault="00F65A61" w:rsidP="00D40FFC">
            <w:pPr>
              <w:numPr>
                <w:ilvl w:val="0"/>
                <w:numId w:val="24"/>
              </w:numPr>
              <w:spacing w:after="0" w:line="240" w:lineRule="auto"/>
              <w:ind w:left="554" w:hanging="425"/>
              <w:jc w:val="both"/>
              <w:rPr>
                <w:rStyle w:val="Strong"/>
                <w:rFonts w:ascii="Times New Roman" w:hAnsi="Times New Roman" w:cs="Times New Roman"/>
                <w:b w:val="0"/>
                <w:bCs w:val="0"/>
                <w:sz w:val="24"/>
                <w:szCs w:val="24"/>
                <w:lang w:val="uk-UA"/>
              </w:rPr>
            </w:pPr>
            <w:r w:rsidRPr="009F0B15">
              <w:rPr>
                <w:rStyle w:val="Strong"/>
                <w:rFonts w:ascii="Times New Roman" w:hAnsi="Times New Roman" w:cs="Times New Roman"/>
                <w:b w:val="0"/>
                <w:bCs w:val="0"/>
                <w:sz w:val="24"/>
                <w:szCs w:val="24"/>
                <w:lang w:val="uk-UA"/>
              </w:rPr>
              <w:t>Види понять. Операції з поняттями.</w:t>
            </w:r>
          </w:p>
          <w:p w:rsidR="00F65A61" w:rsidRPr="009F0B15" w:rsidRDefault="00F65A61" w:rsidP="00D40FFC">
            <w:pPr>
              <w:numPr>
                <w:ilvl w:val="0"/>
                <w:numId w:val="24"/>
              </w:numPr>
              <w:spacing w:after="0" w:line="240" w:lineRule="auto"/>
              <w:ind w:left="554" w:hanging="425"/>
              <w:jc w:val="both"/>
              <w:rPr>
                <w:rStyle w:val="Strong"/>
                <w:rFonts w:ascii="Times New Roman" w:hAnsi="Times New Roman" w:cs="Times New Roman"/>
                <w:b w:val="0"/>
                <w:bCs w:val="0"/>
                <w:sz w:val="24"/>
                <w:szCs w:val="24"/>
                <w:lang w:val="uk-UA"/>
              </w:rPr>
            </w:pPr>
            <w:r w:rsidRPr="009F0B15">
              <w:rPr>
                <w:rStyle w:val="Strong"/>
                <w:rFonts w:ascii="Times New Roman" w:hAnsi="Times New Roman" w:cs="Times New Roman"/>
                <w:b w:val="0"/>
                <w:bCs w:val="0"/>
                <w:sz w:val="24"/>
                <w:szCs w:val="24"/>
                <w:lang w:val="uk-UA"/>
              </w:rPr>
              <w:t>Судження як форма мислення. Види суджень.</w:t>
            </w:r>
          </w:p>
          <w:p w:rsidR="00F65A61" w:rsidRPr="009F0B15" w:rsidRDefault="00F65A61" w:rsidP="00D40FFC">
            <w:pPr>
              <w:numPr>
                <w:ilvl w:val="0"/>
                <w:numId w:val="24"/>
              </w:numPr>
              <w:spacing w:after="0" w:line="240" w:lineRule="auto"/>
              <w:ind w:left="554" w:hanging="425"/>
              <w:jc w:val="both"/>
              <w:rPr>
                <w:rStyle w:val="Strong"/>
                <w:rFonts w:ascii="Times New Roman" w:hAnsi="Times New Roman" w:cs="Times New Roman"/>
                <w:b w:val="0"/>
                <w:bCs w:val="0"/>
                <w:sz w:val="24"/>
                <w:szCs w:val="24"/>
                <w:lang w:val="uk-UA"/>
              </w:rPr>
            </w:pPr>
            <w:r w:rsidRPr="009F0B15">
              <w:rPr>
                <w:rStyle w:val="Strong"/>
                <w:rFonts w:ascii="Times New Roman" w:hAnsi="Times New Roman" w:cs="Times New Roman"/>
                <w:b w:val="0"/>
                <w:bCs w:val="0"/>
                <w:sz w:val="24"/>
                <w:szCs w:val="24"/>
                <w:lang w:val="uk-UA"/>
              </w:rPr>
              <w:t>Умовивід як форма мислення.</w:t>
            </w:r>
          </w:p>
          <w:p w:rsidR="00F65A61" w:rsidRPr="00A20ECF" w:rsidRDefault="00F65A61" w:rsidP="00D40FFC">
            <w:pPr>
              <w:numPr>
                <w:ilvl w:val="0"/>
                <w:numId w:val="24"/>
              </w:numPr>
              <w:spacing w:after="0" w:line="240" w:lineRule="auto"/>
              <w:ind w:left="554" w:hanging="425"/>
              <w:jc w:val="both"/>
              <w:rPr>
                <w:rFonts w:ascii="Times New Roman" w:hAnsi="Times New Roman" w:cs="Times New Roman"/>
                <w:sz w:val="24"/>
                <w:szCs w:val="24"/>
                <w:lang w:val="uk-UA"/>
              </w:rPr>
            </w:pPr>
            <w:r w:rsidRPr="009F0B15">
              <w:rPr>
                <w:rStyle w:val="Strong"/>
                <w:rFonts w:ascii="Times New Roman" w:hAnsi="Times New Roman" w:cs="Times New Roman"/>
                <w:b w:val="0"/>
                <w:bCs w:val="0"/>
                <w:sz w:val="24"/>
                <w:szCs w:val="24"/>
                <w:lang w:val="uk-UA"/>
              </w:rPr>
              <w:t>Основні закони логіки.</w:t>
            </w:r>
          </w:p>
        </w:tc>
        <w:tc>
          <w:tcPr>
            <w:tcW w:w="1844" w:type="dxa"/>
          </w:tcPr>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семінар</w:t>
            </w:r>
          </w:p>
        </w:tc>
        <w:tc>
          <w:tcPr>
            <w:tcW w:w="2409" w:type="dxa"/>
            <w:gridSpan w:val="2"/>
          </w:tcPr>
          <w:p w:rsidR="00F65A61" w:rsidRPr="00A20ECF" w:rsidRDefault="00F65A61" w:rsidP="001A19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33</w:t>
            </w:r>
            <w:r w:rsidRPr="00A20ECF">
              <w:rPr>
                <w:rFonts w:ascii="Times New Roman" w:hAnsi="Times New Roman" w:cs="Times New Roman"/>
                <w:sz w:val="24"/>
                <w:szCs w:val="24"/>
                <w:lang w:val="uk-UA"/>
              </w:rPr>
              <w:t>, 3</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42</w:t>
            </w:r>
          </w:p>
        </w:tc>
        <w:tc>
          <w:tcPr>
            <w:tcW w:w="1701" w:type="dxa"/>
          </w:tcPr>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Усна або письмова відповідь, тестова робота</w:t>
            </w:r>
          </w:p>
        </w:tc>
        <w:tc>
          <w:tcPr>
            <w:tcW w:w="2147" w:type="dxa"/>
          </w:tcPr>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2,5</w:t>
            </w:r>
          </w:p>
        </w:tc>
      </w:tr>
      <w:tr w:rsidR="00F65A61" w:rsidRPr="00AB0A77">
        <w:trPr>
          <w:gridAfter w:val="1"/>
          <w:wAfter w:w="2416" w:type="dxa"/>
        </w:trPr>
        <w:tc>
          <w:tcPr>
            <w:tcW w:w="2420" w:type="dxa"/>
          </w:tcPr>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Тиждень А</w:t>
            </w:r>
          </w:p>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7-11.12, </w:t>
            </w:r>
            <w:r>
              <w:rPr>
                <w:rFonts w:ascii="Times New Roman" w:hAnsi="Times New Roman" w:cs="Times New Roman"/>
                <w:sz w:val="24"/>
                <w:szCs w:val="24"/>
                <w:lang w:val="uk-UA"/>
              </w:rPr>
              <w:t>4</w:t>
            </w:r>
          </w:p>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академічні години</w:t>
            </w:r>
          </w:p>
        </w:tc>
        <w:tc>
          <w:tcPr>
            <w:tcW w:w="4064" w:type="dxa"/>
            <w:gridSpan w:val="3"/>
          </w:tcPr>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Тема 1</w:t>
            </w:r>
            <w:r>
              <w:rPr>
                <w:rFonts w:ascii="Times New Roman" w:hAnsi="Times New Roman" w:cs="Times New Roman"/>
                <w:sz w:val="24"/>
                <w:szCs w:val="24"/>
                <w:lang w:val="uk-UA"/>
              </w:rPr>
              <w:t>6</w:t>
            </w:r>
            <w:r w:rsidRPr="00A20ECF">
              <w:rPr>
                <w:rFonts w:ascii="Times New Roman" w:hAnsi="Times New Roman" w:cs="Times New Roman"/>
                <w:sz w:val="24"/>
                <w:szCs w:val="24"/>
                <w:lang w:val="uk-UA"/>
              </w:rPr>
              <w:t xml:space="preserve">: </w:t>
            </w:r>
            <w:r w:rsidRPr="00200A2A">
              <w:rPr>
                <w:rFonts w:ascii="Times New Roman" w:hAnsi="Times New Roman" w:cs="Times New Roman"/>
                <w:b/>
                <w:bCs/>
                <w:sz w:val="24"/>
                <w:szCs w:val="24"/>
                <w:lang w:val="uk-UA"/>
              </w:rPr>
              <w:t>Категорії естетики</w:t>
            </w:r>
          </w:p>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F65A61" w:rsidRPr="00200A2A" w:rsidRDefault="00F65A61" w:rsidP="00D40FFC">
            <w:pPr>
              <w:pStyle w:val="ListParagraph"/>
              <w:numPr>
                <w:ilvl w:val="0"/>
                <w:numId w:val="40"/>
              </w:numPr>
              <w:spacing w:after="0" w:line="240" w:lineRule="auto"/>
              <w:ind w:left="554"/>
              <w:rPr>
                <w:rFonts w:ascii="Times New Roman" w:hAnsi="Times New Roman" w:cs="Times New Roman"/>
                <w:sz w:val="24"/>
                <w:szCs w:val="24"/>
                <w:lang w:val="uk-UA"/>
              </w:rPr>
            </w:pPr>
            <w:r w:rsidRPr="00200A2A">
              <w:rPr>
                <w:rFonts w:ascii="Times New Roman" w:hAnsi="Times New Roman" w:cs="Times New Roman"/>
                <w:sz w:val="24"/>
                <w:szCs w:val="24"/>
                <w:lang w:val="uk-UA"/>
              </w:rPr>
              <w:t>Категорії «естетичне», естетична свідомість», «естетична діяльність».</w:t>
            </w:r>
          </w:p>
          <w:p w:rsidR="00F65A61" w:rsidRPr="00200A2A" w:rsidRDefault="00F65A61" w:rsidP="00D40FFC">
            <w:pPr>
              <w:pStyle w:val="ListParagraph"/>
              <w:numPr>
                <w:ilvl w:val="0"/>
                <w:numId w:val="40"/>
              </w:numPr>
              <w:spacing w:after="0" w:line="240" w:lineRule="auto"/>
              <w:ind w:left="554"/>
              <w:rPr>
                <w:rFonts w:ascii="Times New Roman" w:hAnsi="Times New Roman" w:cs="Times New Roman"/>
                <w:sz w:val="24"/>
                <w:szCs w:val="24"/>
                <w:lang w:val="uk-UA"/>
              </w:rPr>
            </w:pPr>
            <w:r w:rsidRPr="00200A2A">
              <w:rPr>
                <w:rFonts w:ascii="Times New Roman" w:hAnsi="Times New Roman" w:cs="Times New Roman"/>
                <w:sz w:val="24"/>
                <w:szCs w:val="24"/>
                <w:lang w:val="uk-UA"/>
              </w:rPr>
              <w:t>Категорія «прекрасне».</w:t>
            </w:r>
          </w:p>
          <w:p w:rsidR="00F65A61" w:rsidRPr="00200A2A" w:rsidRDefault="00F65A61" w:rsidP="00D40FFC">
            <w:pPr>
              <w:pStyle w:val="ListParagraph"/>
              <w:numPr>
                <w:ilvl w:val="0"/>
                <w:numId w:val="40"/>
              </w:numPr>
              <w:spacing w:after="0" w:line="240" w:lineRule="auto"/>
              <w:ind w:left="554"/>
              <w:rPr>
                <w:rFonts w:ascii="Times New Roman" w:hAnsi="Times New Roman" w:cs="Times New Roman"/>
                <w:sz w:val="24"/>
                <w:szCs w:val="24"/>
                <w:lang w:val="uk-UA"/>
              </w:rPr>
            </w:pPr>
            <w:r w:rsidRPr="00200A2A">
              <w:rPr>
                <w:rFonts w:ascii="Times New Roman" w:hAnsi="Times New Roman" w:cs="Times New Roman"/>
                <w:sz w:val="24"/>
                <w:szCs w:val="24"/>
                <w:lang w:val="uk-UA"/>
              </w:rPr>
              <w:t>Категорія «трагічне» та «комічне».</w:t>
            </w:r>
          </w:p>
          <w:p w:rsidR="00F65A61" w:rsidRPr="00A20ECF" w:rsidRDefault="00F65A61" w:rsidP="00D40FFC">
            <w:pPr>
              <w:pStyle w:val="NormalWeb"/>
              <w:numPr>
                <w:ilvl w:val="0"/>
                <w:numId w:val="40"/>
              </w:numPr>
              <w:spacing w:before="0" w:beforeAutospacing="0" w:after="0" w:afterAutospacing="0"/>
              <w:ind w:left="554"/>
              <w:rPr>
                <w:sz w:val="24"/>
                <w:szCs w:val="24"/>
                <w:lang w:val="uk-UA"/>
              </w:rPr>
            </w:pPr>
            <w:r>
              <w:rPr>
                <w:sz w:val="24"/>
                <w:szCs w:val="24"/>
                <w:lang w:val="uk-UA"/>
              </w:rPr>
              <w:t>Мистецтво та його роль у формуванні естетичної свідомості людини.</w:t>
            </w:r>
          </w:p>
        </w:tc>
        <w:tc>
          <w:tcPr>
            <w:tcW w:w="1844" w:type="dxa"/>
          </w:tcPr>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семінар</w:t>
            </w:r>
          </w:p>
        </w:tc>
        <w:tc>
          <w:tcPr>
            <w:tcW w:w="2409" w:type="dxa"/>
            <w:gridSpan w:val="2"/>
          </w:tcPr>
          <w:p w:rsidR="00F65A61" w:rsidRPr="00A20ECF" w:rsidRDefault="00F65A61" w:rsidP="00C43756">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3, 22, 69, 108</w:t>
            </w:r>
          </w:p>
        </w:tc>
        <w:tc>
          <w:tcPr>
            <w:tcW w:w="1701" w:type="dxa"/>
          </w:tcPr>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Усна або письмова відповідь, тестова робота</w:t>
            </w:r>
          </w:p>
        </w:tc>
        <w:tc>
          <w:tcPr>
            <w:tcW w:w="2147" w:type="dxa"/>
          </w:tcPr>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2,5</w:t>
            </w:r>
          </w:p>
        </w:tc>
      </w:tr>
      <w:tr w:rsidR="00F65A61" w:rsidRPr="00AB0A77">
        <w:trPr>
          <w:gridAfter w:val="1"/>
          <w:wAfter w:w="2416" w:type="dxa"/>
        </w:trPr>
        <w:tc>
          <w:tcPr>
            <w:tcW w:w="2420" w:type="dxa"/>
          </w:tcPr>
          <w:p w:rsidR="00F65A61" w:rsidRPr="00A20ECF" w:rsidRDefault="00F65A61" w:rsidP="00C43756">
            <w:pPr>
              <w:spacing w:after="0" w:line="240" w:lineRule="auto"/>
              <w:jc w:val="center"/>
              <w:rPr>
                <w:rFonts w:ascii="Times New Roman" w:hAnsi="Times New Roman" w:cs="Times New Roman"/>
                <w:sz w:val="24"/>
                <w:szCs w:val="24"/>
                <w:lang w:val="uk-UA"/>
              </w:rPr>
            </w:pPr>
          </w:p>
        </w:tc>
        <w:tc>
          <w:tcPr>
            <w:tcW w:w="4064" w:type="dxa"/>
            <w:gridSpan w:val="3"/>
          </w:tcPr>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Тема 1</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 xml:space="preserve">: </w:t>
            </w:r>
            <w:r w:rsidRPr="00AD33A9">
              <w:rPr>
                <w:rFonts w:ascii="Times New Roman" w:hAnsi="Times New Roman" w:cs="Times New Roman"/>
                <w:b/>
                <w:bCs/>
                <w:sz w:val="24"/>
                <w:szCs w:val="24"/>
                <w:lang w:val="uk-UA"/>
              </w:rPr>
              <w:t>Етика</w:t>
            </w:r>
          </w:p>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F65A61" w:rsidRPr="00AD33A9" w:rsidRDefault="00F65A61" w:rsidP="00D40FFC">
            <w:pPr>
              <w:pStyle w:val="ListParagraph"/>
              <w:numPr>
                <w:ilvl w:val="0"/>
                <w:numId w:val="41"/>
              </w:numPr>
              <w:ind w:left="554"/>
              <w:rPr>
                <w:rFonts w:ascii="Times New Roman" w:hAnsi="Times New Roman" w:cs="Times New Roman"/>
                <w:sz w:val="24"/>
                <w:szCs w:val="24"/>
                <w:lang w:val="uk-UA"/>
              </w:rPr>
            </w:pPr>
            <w:r w:rsidRPr="00AD33A9">
              <w:rPr>
                <w:rFonts w:ascii="Times New Roman" w:hAnsi="Times New Roman" w:cs="Times New Roman"/>
                <w:sz w:val="24"/>
                <w:szCs w:val="24"/>
                <w:lang w:val="uk-UA"/>
              </w:rPr>
              <w:t>Основні етичні вчення.</w:t>
            </w:r>
          </w:p>
          <w:p w:rsidR="00F65A61" w:rsidRPr="00AD33A9" w:rsidRDefault="00F65A61" w:rsidP="00D40FFC">
            <w:pPr>
              <w:pStyle w:val="ListParagraph"/>
              <w:numPr>
                <w:ilvl w:val="0"/>
                <w:numId w:val="41"/>
              </w:numPr>
              <w:ind w:left="554"/>
              <w:rPr>
                <w:rFonts w:ascii="Times New Roman" w:hAnsi="Times New Roman" w:cs="Times New Roman"/>
                <w:sz w:val="24"/>
                <w:szCs w:val="24"/>
                <w:lang w:val="uk-UA"/>
              </w:rPr>
            </w:pPr>
            <w:r w:rsidRPr="00AD33A9">
              <w:rPr>
                <w:rFonts w:ascii="Times New Roman" w:hAnsi="Times New Roman" w:cs="Times New Roman"/>
                <w:sz w:val="24"/>
                <w:szCs w:val="24"/>
                <w:lang w:val="uk-UA"/>
              </w:rPr>
              <w:t>Категорії «добро» і «зло».</w:t>
            </w:r>
          </w:p>
          <w:p w:rsidR="00F65A61" w:rsidRPr="00AD33A9" w:rsidRDefault="00F65A61" w:rsidP="00D40FFC">
            <w:pPr>
              <w:pStyle w:val="ListParagraph"/>
              <w:numPr>
                <w:ilvl w:val="0"/>
                <w:numId w:val="41"/>
              </w:numPr>
              <w:ind w:left="554"/>
              <w:rPr>
                <w:rFonts w:ascii="Times New Roman" w:hAnsi="Times New Roman" w:cs="Times New Roman"/>
                <w:sz w:val="24"/>
                <w:szCs w:val="24"/>
                <w:lang w:val="uk-UA"/>
              </w:rPr>
            </w:pPr>
            <w:r w:rsidRPr="00AD33A9">
              <w:rPr>
                <w:rFonts w:ascii="Times New Roman" w:hAnsi="Times New Roman" w:cs="Times New Roman"/>
                <w:sz w:val="24"/>
                <w:szCs w:val="24"/>
                <w:lang w:val="uk-UA"/>
              </w:rPr>
              <w:t>Категорія «сенс життя».</w:t>
            </w:r>
          </w:p>
          <w:p w:rsidR="00F65A61" w:rsidRPr="00AD33A9" w:rsidRDefault="00F65A61" w:rsidP="00D40FFC">
            <w:pPr>
              <w:pStyle w:val="ListParagraph"/>
              <w:numPr>
                <w:ilvl w:val="0"/>
                <w:numId w:val="41"/>
              </w:numPr>
              <w:spacing w:after="0"/>
              <w:ind w:left="554"/>
              <w:rPr>
                <w:rFonts w:ascii="Times New Roman" w:hAnsi="Times New Roman" w:cs="Times New Roman"/>
                <w:sz w:val="24"/>
                <w:szCs w:val="24"/>
                <w:lang w:val="uk-UA"/>
              </w:rPr>
            </w:pPr>
            <w:r w:rsidRPr="00AD33A9">
              <w:rPr>
                <w:rFonts w:ascii="Times New Roman" w:hAnsi="Times New Roman" w:cs="Times New Roman"/>
                <w:sz w:val="24"/>
                <w:szCs w:val="24"/>
                <w:lang w:val="uk-UA"/>
              </w:rPr>
              <w:t>Категорія «щастя».</w:t>
            </w:r>
          </w:p>
          <w:p w:rsidR="00F65A61" w:rsidRPr="00A20ECF" w:rsidRDefault="00F65A61" w:rsidP="00D40FFC">
            <w:pPr>
              <w:pStyle w:val="NormalWeb"/>
              <w:numPr>
                <w:ilvl w:val="0"/>
                <w:numId w:val="41"/>
              </w:numPr>
              <w:spacing w:after="0" w:afterAutospacing="0"/>
              <w:ind w:left="554"/>
              <w:jc w:val="both"/>
              <w:rPr>
                <w:sz w:val="24"/>
                <w:szCs w:val="24"/>
                <w:lang w:val="uk-UA"/>
              </w:rPr>
            </w:pPr>
            <w:r>
              <w:rPr>
                <w:sz w:val="24"/>
                <w:szCs w:val="24"/>
                <w:lang w:val="uk-UA"/>
              </w:rPr>
              <w:t>Категорії «совість» і «сором».</w:t>
            </w:r>
          </w:p>
        </w:tc>
        <w:tc>
          <w:tcPr>
            <w:tcW w:w="1844" w:type="dxa"/>
          </w:tcPr>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лекція</w:t>
            </w:r>
          </w:p>
        </w:tc>
        <w:tc>
          <w:tcPr>
            <w:tcW w:w="2409" w:type="dxa"/>
            <w:gridSpan w:val="2"/>
          </w:tcPr>
          <w:p w:rsidR="00F65A61" w:rsidRPr="00A20ECF" w:rsidRDefault="00F65A61" w:rsidP="00327E37">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2, 26, 37, 44, 69, 98, 107, 109</w:t>
            </w:r>
          </w:p>
        </w:tc>
        <w:tc>
          <w:tcPr>
            <w:tcW w:w="1701" w:type="dxa"/>
          </w:tcPr>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конспект</w:t>
            </w:r>
          </w:p>
        </w:tc>
        <w:tc>
          <w:tcPr>
            <w:tcW w:w="2147" w:type="dxa"/>
          </w:tcPr>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w:t>
            </w:r>
          </w:p>
        </w:tc>
      </w:tr>
      <w:tr w:rsidR="00F65A61" w:rsidRPr="00C2613D">
        <w:trPr>
          <w:gridAfter w:val="1"/>
          <w:wAfter w:w="2416" w:type="dxa"/>
        </w:trPr>
        <w:tc>
          <w:tcPr>
            <w:tcW w:w="2420" w:type="dxa"/>
            <w:vMerge w:val="restart"/>
          </w:tcPr>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Тиждень Б</w:t>
            </w:r>
          </w:p>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14 – 18.12, 4</w:t>
            </w:r>
          </w:p>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академічні години</w:t>
            </w:r>
          </w:p>
        </w:tc>
        <w:tc>
          <w:tcPr>
            <w:tcW w:w="4064" w:type="dxa"/>
            <w:gridSpan w:val="3"/>
          </w:tcPr>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Тема 1</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sidRPr="00A20ECF">
              <w:rPr>
                <w:rFonts w:ascii="Times New Roman" w:hAnsi="Times New Roman" w:cs="Times New Roman"/>
                <w:b/>
                <w:bCs/>
                <w:sz w:val="24"/>
                <w:szCs w:val="24"/>
                <w:lang w:val="uk-UA"/>
              </w:rPr>
              <w:t>Релігієзнавство</w:t>
            </w:r>
          </w:p>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F65A61" w:rsidRPr="00A20ECF" w:rsidRDefault="00F65A61" w:rsidP="00D40FFC">
            <w:pPr>
              <w:pStyle w:val="NormalWeb"/>
              <w:numPr>
                <w:ilvl w:val="0"/>
                <w:numId w:val="30"/>
              </w:numPr>
              <w:spacing w:before="0" w:beforeAutospacing="0" w:after="0" w:afterAutospacing="0"/>
              <w:ind w:left="554" w:hanging="425"/>
              <w:jc w:val="both"/>
              <w:rPr>
                <w:sz w:val="24"/>
                <w:szCs w:val="24"/>
                <w:lang w:val="uk-UA"/>
              </w:rPr>
            </w:pPr>
            <w:r w:rsidRPr="00A20ECF">
              <w:rPr>
                <w:sz w:val="24"/>
                <w:szCs w:val="24"/>
                <w:lang w:val="uk-UA"/>
              </w:rPr>
              <w:t>Релігієзнавство як сфера гуманітарного знання.</w:t>
            </w:r>
          </w:p>
          <w:p w:rsidR="00F65A61" w:rsidRPr="00A20ECF" w:rsidRDefault="00F65A61" w:rsidP="00D40FFC">
            <w:pPr>
              <w:pStyle w:val="NormalWeb"/>
              <w:numPr>
                <w:ilvl w:val="0"/>
                <w:numId w:val="30"/>
              </w:numPr>
              <w:spacing w:before="0" w:beforeAutospacing="0" w:after="0" w:afterAutospacing="0"/>
              <w:ind w:left="554" w:hanging="425"/>
              <w:jc w:val="both"/>
              <w:rPr>
                <w:sz w:val="24"/>
                <w:szCs w:val="24"/>
                <w:lang w:val="uk-UA"/>
              </w:rPr>
            </w:pPr>
            <w:r w:rsidRPr="00A20ECF">
              <w:rPr>
                <w:sz w:val="24"/>
                <w:szCs w:val="24"/>
                <w:lang w:val="uk-UA"/>
              </w:rPr>
              <w:t>Філософські концепції природи релігії.</w:t>
            </w:r>
          </w:p>
          <w:p w:rsidR="00F65A61" w:rsidRPr="00A20ECF" w:rsidRDefault="00F65A61" w:rsidP="00D40FFC">
            <w:pPr>
              <w:pStyle w:val="NormalWeb"/>
              <w:numPr>
                <w:ilvl w:val="0"/>
                <w:numId w:val="30"/>
              </w:numPr>
              <w:spacing w:before="0" w:beforeAutospacing="0" w:after="0" w:afterAutospacing="0"/>
              <w:ind w:left="554" w:hanging="425"/>
              <w:jc w:val="both"/>
              <w:rPr>
                <w:sz w:val="24"/>
                <w:szCs w:val="24"/>
                <w:lang w:val="uk-UA"/>
              </w:rPr>
            </w:pPr>
            <w:r w:rsidRPr="00A20ECF">
              <w:rPr>
                <w:sz w:val="24"/>
                <w:szCs w:val="24"/>
                <w:lang w:val="uk-UA"/>
              </w:rPr>
              <w:t>Суспільні функції релігії.</w:t>
            </w:r>
          </w:p>
          <w:p w:rsidR="00F65A61" w:rsidRPr="00A20ECF" w:rsidRDefault="00F65A61" w:rsidP="00D40FFC">
            <w:pPr>
              <w:pStyle w:val="NormalWeb"/>
              <w:numPr>
                <w:ilvl w:val="0"/>
                <w:numId w:val="30"/>
              </w:numPr>
              <w:spacing w:before="0" w:beforeAutospacing="0" w:after="0" w:afterAutospacing="0"/>
              <w:ind w:left="554" w:hanging="425"/>
              <w:jc w:val="both"/>
              <w:rPr>
                <w:sz w:val="24"/>
                <w:szCs w:val="24"/>
                <w:lang w:val="uk-UA"/>
              </w:rPr>
            </w:pPr>
            <w:r w:rsidRPr="00A20ECF">
              <w:rPr>
                <w:sz w:val="24"/>
                <w:szCs w:val="24"/>
                <w:lang w:val="uk-UA"/>
              </w:rPr>
              <w:t>Історична ґенеза релігії (первісні вірування, ранні та пізньонаціональні релігії).</w:t>
            </w:r>
          </w:p>
          <w:p w:rsidR="00F65A61" w:rsidRPr="00A20ECF" w:rsidRDefault="00F65A61" w:rsidP="00D40FFC">
            <w:pPr>
              <w:pStyle w:val="NormalWeb"/>
              <w:numPr>
                <w:ilvl w:val="0"/>
                <w:numId w:val="30"/>
              </w:numPr>
              <w:spacing w:before="0" w:beforeAutospacing="0" w:after="0" w:afterAutospacing="0"/>
              <w:ind w:left="554" w:hanging="425"/>
              <w:jc w:val="both"/>
              <w:rPr>
                <w:sz w:val="24"/>
                <w:szCs w:val="24"/>
                <w:lang w:val="uk-UA"/>
              </w:rPr>
            </w:pPr>
            <w:r w:rsidRPr="00A20ECF">
              <w:rPr>
                <w:sz w:val="24"/>
                <w:szCs w:val="24"/>
                <w:lang w:val="uk-UA"/>
              </w:rPr>
              <w:t>Світові релігії.</w:t>
            </w:r>
          </w:p>
        </w:tc>
        <w:tc>
          <w:tcPr>
            <w:tcW w:w="1844" w:type="dxa"/>
          </w:tcPr>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лекція</w:t>
            </w:r>
          </w:p>
        </w:tc>
        <w:tc>
          <w:tcPr>
            <w:tcW w:w="2409" w:type="dxa"/>
            <w:gridSpan w:val="2"/>
          </w:tcPr>
          <w:p w:rsidR="00F65A61" w:rsidRPr="00A20ECF" w:rsidRDefault="00F65A61" w:rsidP="00F61073">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Pr="00A20ECF">
              <w:rPr>
                <w:rFonts w:ascii="Times New Roman" w:hAnsi="Times New Roman" w:cs="Times New Roman"/>
                <w:sz w:val="24"/>
                <w:szCs w:val="24"/>
                <w:lang w:val="uk-UA"/>
              </w:rPr>
              <w:t>1</w:t>
            </w:r>
            <w:r>
              <w:rPr>
                <w:rFonts w:ascii="Times New Roman" w:hAnsi="Times New Roman" w:cs="Times New Roman"/>
                <w:sz w:val="24"/>
                <w:szCs w:val="24"/>
                <w:lang w:val="uk-UA"/>
              </w:rPr>
              <w:t>3</w:t>
            </w:r>
            <w:r w:rsidRPr="00A20ECF">
              <w:rPr>
                <w:rFonts w:ascii="Times New Roman" w:hAnsi="Times New Roman" w:cs="Times New Roman"/>
                <w:sz w:val="24"/>
                <w:szCs w:val="24"/>
                <w:lang w:val="uk-UA"/>
              </w:rPr>
              <w:t>, 1</w:t>
            </w:r>
            <w:r>
              <w:rPr>
                <w:rFonts w:ascii="Times New Roman" w:hAnsi="Times New Roman" w:cs="Times New Roman"/>
                <w:sz w:val="24"/>
                <w:szCs w:val="24"/>
                <w:lang w:val="uk-UA"/>
              </w:rPr>
              <w:t>6</w:t>
            </w:r>
            <w:r w:rsidRPr="00A20ECF">
              <w:rPr>
                <w:rFonts w:ascii="Times New Roman" w:hAnsi="Times New Roman" w:cs="Times New Roman"/>
                <w:sz w:val="24"/>
                <w:szCs w:val="24"/>
                <w:lang w:val="uk-UA"/>
              </w:rPr>
              <w:t>, 1</w:t>
            </w:r>
            <w:r>
              <w:rPr>
                <w:rFonts w:ascii="Times New Roman" w:hAnsi="Times New Roman" w:cs="Times New Roman"/>
                <w:sz w:val="24"/>
                <w:szCs w:val="24"/>
                <w:lang w:val="uk-UA"/>
              </w:rPr>
              <w:t>7</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23</w:t>
            </w:r>
            <w:r w:rsidRPr="00A20ECF">
              <w:rPr>
                <w:rFonts w:ascii="Times New Roman" w:hAnsi="Times New Roman" w:cs="Times New Roman"/>
                <w:sz w:val="24"/>
                <w:szCs w:val="24"/>
                <w:lang w:val="uk-UA"/>
              </w:rPr>
              <w:t>, 2</w:t>
            </w:r>
            <w:r>
              <w:rPr>
                <w:rFonts w:ascii="Times New Roman" w:hAnsi="Times New Roman" w:cs="Times New Roman"/>
                <w:sz w:val="24"/>
                <w:szCs w:val="24"/>
                <w:lang w:val="uk-UA"/>
              </w:rPr>
              <w:t>4</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31</w:t>
            </w:r>
            <w:r w:rsidRPr="00A20ECF">
              <w:rPr>
                <w:rFonts w:ascii="Times New Roman" w:hAnsi="Times New Roman" w:cs="Times New Roman"/>
                <w:sz w:val="24"/>
                <w:szCs w:val="24"/>
                <w:lang w:val="uk-UA"/>
              </w:rPr>
              <w:t>, 3</w:t>
            </w:r>
            <w:r>
              <w:rPr>
                <w:rFonts w:ascii="Times New Roman" w:hAnsi="Times New Roman" w:cs="Times New Roman"/>
                <w:sz w:val="24"/>
                <w:szCs w:val="24"/>
                <w:lang w:val="uk-UA"/>
              </w:rPr>
              <w:t>6</w:t>
            </w:r>
            <w:r w:rsidRPr="00A20ECF">
              <w:rPr>
                <w:rFonts w:ascii="Times New Roman" w:hAnsi="Times New Roman" w:cs="Times New Roman"/>
                <w:sz w:val="24"/>
                <w:szCs w:val="24"/>
                <w:lang w:val="uk-UA"/>
              </w:rPr>
              <w:t>, 4</w:t>
            </w:r>
            <w:r>
              <w:rPr>
                <w:rFonts w:ascii="Times New Roman" w:hAnsi="Times New Roman" w:cs="Times New Roman"/>
                <w:sz w:val="24"/>
                <w:szCs w:val="24"/>
                <w:lang w:val="uk-UA"/>
              </w:rPr>
              <w:t>1</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45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52</w:t>
            </w:r>
            <w:r w:rsidRPr="00A20ECF">
              <w:rPr>
                <w:rFonts w:ascii="Times New Roman" w:hAnsi="Times New Roman" w:cs="Times New Roman"/>
                <w:sz w:val="24"/>
                <w:szCs w:val="24"/>
                <w:lang w:val="uk-UA"/>
              </w:rPr>
              <w:t>, 5</w:t>
            </w:r>
            <w:r>
              <w:rPr>
                <w:rFonts w:ascii="Times New Roman" w:hAnsi="Times New Roman" w:cs="Times New Roman"/>
                <w:sz w:val="24"/>
                <w:szCs w:val="24"/>
                <w:lang w:val="uk-UA"/>
              </w:rPr>
              <w:t>3</w:t>
            </w:r>
            <w:r w:rsidRPr="00A20ECF">
              <w:rPr>
                <w:rFonts w:ascii="Times New Roman" w:hAnsi="Times New Roman" w:cs="Times New Roman"/>
                <w:sz w:val="24"/>
                <w:szCs w:val="24"/>
                <w:lang w:val="uk-UA"/>
              </w:rPr>
              <w:t>, 6</w:t>
            </w:r>
            <w:r>
              <w:rPr>
                <w:rFonts w:ascii="Times New Roman" w:hAnsi="Times New Roman" w:cs="Times New Roman"/>
                <w:sz w:val="24"/>
                <w:szCs w:val="24"/>
                <w:lang w:val="uk-UA"/>
              </w:rPr>
              <w:t>4</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71</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86</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w:t>
            </w:r>
            <w:r w:rsidRPr="00A20ECF">
              <w:rPr>
                <w:rFonts w:ascii="Times New Roman" w:hAnsi="Times New Roman" w:cs="Times New Roman"/>
                <w:sz w:val="24"/>
                <w:szCs w:val="24"/>
                <w:lang w:val="uk-UA"/>
              </w:rPr>
              <w:t>0</w:t>
            </w:r>
            <w:r>
              <w:rPr>
                <w:rFonts w:ascii="Times New Roman" w:hAnsi="Times New Roman" w:cs="Times New Roman"/>
                <w:sz w:val="24"/>
                <w:szCs w:val="24"/>
                <w:lang w:val="uk-UA"/>
              </w:rPr>
              <w:t>6</w:t>
            </w:r>
          </w:p>
        </w:tc>
        <w:tc>
          <w:tcPr>
            <w:tcW w:w="1701" w:type="dxa"/>
          </w:tcPr>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конспект</w:t>
            </w:r>
          </w:p>
        </w:tc>
        <w:tc>
          <w:tcPr>
            <w:tcW w:w="2147" w:type="dxa"/>
          </w:tcPr>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w:t>
            </w:r>
          </w:p>
        </w:tc>
      </w:tr>
      <w:tr w:rsidR="00F65A61" w:rsidRPr="00AB0A77">
        <w:trPr>
          <w:gridAfter w:val="1"/>
          <w:wAfter w:w="2416" w:type="dxa"/>
        </w:trPr>
        <w:tc>
          <w:tcPr>
            <w:tcW w:w="2420" w:type="dxa"/>
            <w:vMerge/>
          </w:tcPr>
          <w:p w:rsidR="00F65A61" w:rsidRPr="00A20ECF" w:rsidRDefault="00F65A61" w:rsidP="00C43756">
            <w:pPr>
              <w:spacing w:after="0" w:line="240" w:lineRule="auto"/>
              <w:jc w:val="center"/>
              <w:rPr>
                <w:rFonts w:ascii="Times New Roman" w:hAnsi="Times New Roman" w:cs="Times New Roman"/>
                <w:sz w:val="24"/>
                <w:szCs w:val="24"/>
                <w:lang w:val="uk-UA"/>
              </w:rPr>
            </w:pPr>
          </w:p>
        </w:tc>
        <w:tc>
          <w:tcPr>
            <w:tcW w:w="4064" w:type="dxa"/>
            <w:gridSpan w:val="3"/>
          </w:tcPr>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Тема 1</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sidRPr="00A20ECF">
              <w:rPr>
                <w:rFonts w:ascii="Times New Roman" w:hAnsi="Times New Roman" w:cs="Times New Roman"/>
                <w:b/>
                <w:bCs/>
                <w:sz w:val="24"/>
                <w:szCs w:val="24"/>
                <w:lang w:val="uk-UA"/>
              </w:rPr>
              <w:t>Релігієзнавство</w:t>
            </w:r>
          </w:p>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F65A61" w:rsidRPr="00A20ECF" w:rsidRDefault="00F65A61" w:rsidP="00D40FFC">
            <w:pPr>
              <w:pStyle w:val="NormalWeb"/>
              <w:numPr>
                <w:ilvl w:val="0"/>
                <w:numId w:val="31"/>
              </w:numPr>
              <w:spacing w:before="0" w:beforeAutospacing="0" w:after="0" w:afterAutospacing="0"/>
              <w:ind w:left="554" w:hanging="425"/>
              <w:jc w:val="both"/>
              <w:rPr>
                <w:sz w:val="24"/>
                <w:szCs w:val="24"/>
                <w:lang w:val="uk-UA"/>
              </w:rPr>
            </w:pPr>
            <w:r w:rsidRPr="00A20ECF">
              <w:rPr>
                <w:sz w:val="24"/>
                <w:szCs w:val="24"/>
                <w:lang w:val="uk-UA"/>
              </w:rPr>
              <w:t>Православ’я в Україні.</w:t>
            </w:r>
          </w:p>
          <w:p w:rsidR="00F65A61" w:rsidRPr="00A20ECF" w:rsidRDefault="00F65A61" w:rsidP="00D40FFC">
            <w:pPr>
              <w:pStyle w:val="NormalWeb"/>
              <w:numPr>
                <w:ilvl w:val="0"/>
                <w:numId w:val="31"/>
              </w:numPr>
              <w:spacing w:before="0" w:beforeAutospacing="0" w:after="0" w:afterAutospacing="0"/>
              <w:ind w:left="554" w:hanging="425"/>
              <w:jc w:val="both"/>
              <w:rPr>
                <w:sz w:val="24"/>
                <w:szCs w:val="24"/>
                <w:lang w:val="uk-UA"/>
              </w:rPr>
            </w:pPr>
            <w:r w:rsidRPr="00A20ECF">
              <w:rPr>
                <w:sz w:val="24"/>
                <w:szCs w:val="24"/>
                <w:lang w:val="uk-UA"/>
              </w:rPr>
              <w:t>Католицька та греко-католицька традиція в Україні.</w:t>
            </w:r>
          </w:p>
          <w:p w:rsidR="00F65A61" w:rsidRPr="00A20ECF" w:rsidRDefault="00F65A61" w:rsidP="00D40FFC">
            <w:pPr>
              <w:pStyle w:val="NormalWeb"/>
              <w:numPr>
                <w:ilvl w:val="0"/>
                <w:numId w:val="31"/>
              </w:numPr>
              <w:spacing w:before="0" w:beforeAutospacing="0" w:after="0" w:afterAutospacing="0"/>
              <w:ind w:left="554" w:hanging="425"/>
              <w:jc w:val="both"/>
              <w:rPr>
                <w:sz w:val="24"/>
                <w:szCs w:val="24"/>
                <w:lang w:val="uk-UA"/>
              </w:rPr>
            </w:pPr>
            <w:r w:rsidRPr="00A20ECF">
              <w:rPr>
                <w:sz w:val="24"/>
                <w:szCs w:val="24"/>
                <w:lang w:val="uk-UA"/>
              </w:rPr>
              <w:t>Розвиток протестантизму в Україні.</w:t>
            </w:r>
          </w:p>
          <w:p w:rsidR="00F65A61" w:rsidRPr="00A20ECF" w:rsidRDefault="00F65A61" w:rsidP="00D40FFC">
            <w:pPr>
              <w:pStyle w:val="NormalWeb"/>
              <w:numPr>
                <w:ilvl w:val="0"/>
                <w:numId w:val="31"/>
              </w:numPr>
              <w:spacing w:before="0" w:beforeAutospacing="0" w:after="0" w:afterAutospacing="0"/>
              <w:ind w:left="554" w:hanging="425"/>
              <w:jc w:val="both"/>
              <w:rPr>
                <w:sz w:val="24"/>
                <w:szCs w:val="24"/>
                <w:lang w:val="uk-UA"/>
              </w:rPr>
            </w:pPr>
            <w:r w:rsidRPr="00A20ECF">
              <w:rPr>
                <w:sz w:val="24"/>
                <w:szCs w:val="24"/>
                <w:lang w:val="uk-UA"/>
              </w:rPr>
              <w:t>Іудаїзм в Україні.</w:t>
            </w:r>
          </w:p>
          <w:p w:rsidR="00F65A61" w:rsidRPr="00A20ECF" w:rsidRDefault="00F65A61" w:rsidP="00D40FFC">
            <w:pPr>
              <w:pStyle w:val="NormalWeb"/>
              <w:numPr>
                <w:ilvl w:val="0"/>
                <w:numId w:val="31"/>
              </w:numPr>
              <w:spacing w:before="0" w:beforeAutospacing="0" w:after="0" w:afterAutospacing="0"/>
              <w:ind w:left="554" w:hanging="425"/>
              <w:jc w:val="both"/>
              <w:rPr>
                <w:sz w:val="24"/>
                <w:szCs w:val="24"/>
                <w:lang w:val="uk-UA"/>
              </w:rPr>
            </w:pPr>
            <w:r w:rsidRPr="00A20ECF">
              <w:rPr>
                <w:sz w:val="24"/>
                <w:szCs w:val="24"/>
                <w:lang w:val="uk-UA"/>
              </w:rPr>
              <w:t>Іслам в Україні.</w:t>
            </w:r>
          </w:p>
          <w:p w:rsidR="00F65A61" w:rsidRPr="00A20ECF" w:rsidRDefault="00F65A61" w:rsidP="00D40FFC">
            <w:pPr>
              <w:pStyle w:val="NormalWeb"/>
              <w:numPr>
                <w:ilvl w:val="0"/>
                <w:numId w:val="31"/>
              </w:numPr>
              <w:spacing w:before="0" w:beforeAutospacing="0" w:after="0" w:afterAutospacing="0"/>
              <w:ind w:left="554" w:hanging="425"/>
              <w:jc w:val="both"/>
              <w:rPr>
                <w:sz w:val="24"/>
                <w:szCs w:val="24"/>
                <w:lang w:val="uk-UA"/>
              </w:rPr>
            </w:pPr>
            <w:r w:rsidRPr="00A20ECF">
              <w:rPr>
                <w:sz w:val="24"/>
                <w:szCs w:val="24"/>
                <w:lang w:val="uk-UA"/>
              </w:rPr>
              <w:t>Поширення новітніх релігійних течій і рухів в Україні.</w:t>
            </w:r>
          </w:p>
        </w:tc>
        <w:tc>
          <w:tcPr>
            <w:tcW w:w="1844" w:type="dxa"/>
          </w:tcPr>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семінар</w:t>
            </w:r>
          </w:p>
        </w:tc>
        <w:tc>
          <w:tcPr>
            <w:tcW w:w="2409" w:type="dxa"/>
            <w:gridSpan w:val="2"/>
          </w:tcPr>
          <w:p w:rsidR="00F65A61" w:rsidRPr="00A20ECF" w:rsidRDefault="00F65A61" w:rsidP="00F61073">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Pr="00A20ECF">
              <w:rPr>
                <w:rFonts w:ascii="Times New Roman" w:hAnsi="Times New Roman" w:cs="Times New Roman"/>
                <w:sz w:val="24"/>
                <w:szCs w:val="24"/>
                <w:lang w:val="uk-UA"/>
              </w:rPr>
              <w:t>1</w:t>
            </w:r>
            <w:r>
              <w:rPr>
                <w:rFonts w:ascii="Times New Roman" w:hAnsi="Times New Roman" w:cs="Times New Roman"/>
                <w:sz w:val="24"/>
                <w:szCs w:val="24"/>
                <w:lang w:val="uk-UA"/>
              </w:rPr>
              <w:t>3</w:t>
            </w:r>
            <w:r w:rsidRPr="00A20ECF">
              <w:rPr>
                <w:rFonts w:ascii="Times New Roman" w:hAnsi="Times New Roman" w:cs="Times New Roman"/>
                <w:sz w:val="24"/>
                <w:szCs w:val="24"/>
                <w:lang w:val="uk-UA"/>
              </w:rPr>
              <w:t>, 1</w:t>
            </w:r>
            <w:r>
              <w:rPr>
                <w:rFonts w:ascii="Times New Roman" w:hAnsi="Times New Roman" w:cs="Times New Roman"/>
                <w:sz w:val="24"/>
                <w:szCs w:val="24"/>
                <w:lang w:val="uk-UA"/>
              </w:rPr>
              <w:t>6</w:t>
            </w:r>
            <w:r w:rsidRPr="00A20ECF">
              <w:rPr>
                <w:rFonts w:ascii="Times New Roman" w:hAnsi="Times New Roman" w:cs="Times New Roman"/>
                <w:sz w:val="24"/>
                <w:szCs w:val="24"/>
                <w:lang w:val="uk-UA"/>
              </w:rPr>
              <w:t>, 1</w:t>
            </w:r>
            <w:r>
              <w:rPr>
                <w:rFonts w:ascii="Times New Roman" w:hAnsi="Times New Roman" w:cs="Times New Roman"/>
                <w:sz w:val="24"/>
                <w:szCs w:val="24"/>
                <w:lang w:val="uk-UA"/>
              </w:rPr>
              <w:t>7</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23</w:t>
            </w:r>
            <w:r w:rsidRPr="00A20ECF">
              <w:rPr>
                <w:rFonts w:ascii="Times New Roman" w:hAnsi="Times New Roman" w:cs="Times New Roman"/>
                <w:sz w:val="24"/>
                <w:szCs w:val="24"/>
                <w:lang w:val="uk-UA"/>
              </w:rPr>
              <w:t>, 2</w:t>
            </w:r>
            <w:r>
              <w:rPr>
                <w:rFonts w:ascii="Times New Roman" w:hAnsi="Times New Roman" w:cs="Times New Roman"/>
                <w:sz w:val="24"/>
                <w:szCs w:val="24"/>
                <w:lang w:val="uk-UA"/>
              </w:rPr>
              <w:t>4</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31</w:t>
            </w:r>
            <w:r w:rsidRPr="00A20ECF">
              <w:rPr>
                <w:rFonts w:ascii="Times New Roman" w:hAnsi="Times New Roman" w:cs="Times New Roman"/>
                <w:sz w:val="24"/>
                <w:szCs w:val="24"/>
                <w:lang w:val="uk-UA"/>
              </w:rPr>
              <w:t>, 3</w:t>
            </w:r>
            <w:r>
              <w:rPr>
                <w:rFonts w:ascii="Times New Roman" w:hAnsi="Times New Roman" w:cs="Times New Roman"/>
                <w:sz w:val="24"/>
                <w:szCs w:val="24"/>
                <w:lang w:val="uk-UA"/>
              </w:rPr>
              <w:t>6</w:t>
            </w:r>
            <w:r w:rsidRPr="00A20ECF">
              <w:rPr>
                <w:rFonts w:ascii="Times New Roman" w:hAnsi="Times New Roman" w:cs="Times New Roman"/>
                <w:sz w:val="24"/>
                <w:szCs w:val="24"/>
                <w:lang w:val="uk-UA"/>
              </w:rPr>
              <w:t>, 4</w:t>
            </w:r>
            <w:r>
              <w:rPr>
                <w:rFonts w:ascii="Times New Roman" w:hAnsi="Times New Roman" w:cs="Times New Roman"/>
                <w:sz w:val="24"/>
                <w:szCs w:val="24"/>
                <w:lang w:val="uk-UA"/>
              </w:rPr>
              <w:t>1</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45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52</w:t>
            </w:r>
            <w:r w:rsidRPr="00A20ECF">
              <w:rPr>
                <w:rFonts w:ascii="Times New Roman" w:hAnsi="Times New Roman" w:cs="Times New Roman"/>
                <w:sz w:val="24"/>
                <w:szCs w:val="24"/>
                <w:lang w:val="uk-UA"/>
              </w:rPr>
              <w:t>, 5</w:t>
            </w:r>
            <w:r>
              <w:rPr>
                <w:rFonts w:ascii="Times New Roman" w:hAnsi="Times New Roman" w:cs="Times New Roman"/>
                <w:sz w:val="24"/>
                <w:szCs w:val="24"/>
                <w:lang w:val="uk-UA"/>
              </w:rPr>
              <w:t>3</w:t>
            </w:r>
            <w:r w:rsidRPr="00A20ECF">
              <w:rPr>
                <w:rFonts w:ascii="Times New Roman" w:hAnsi="Times New Roman" w:cs="Times New Roman"/>
                <w:sz w:val="24"/>
                <w:szCs w:val="24"/>
                <w:lang w:val="uk-UA"/>
              </w:rPr>
              <w:t>, 6</w:t>
            </w:r>
            <w:r>
              <w:rPr>
                <w:rFonts w:ascii="Times New Roman" w:hAnsi="Times New Roman" w:cs="Times New Roman"/>
                <w:sz w:val="24"/>
                <w:szCs w:val="24"/>
                <w:lang w:val="uk-UA"/>
              </w:rPr>
              <w:t>4</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71</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86</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w:t>
            </w:r>
            <w:r w:rsidRPr="00A20ECF">
              <w:rPr>
                <w:rFonts w:ascii="Times New Roman" w:hAnsi="Times New Roman" w:cs="Times New Roman"/>
                <w:sz w:val="24"/>
                <w:szCs w:val="24"/>
                <w:lang w:val="uk-UA"/>
              </w:rPr>
              <w:t>0</w:t>
            </w:r>
            <w:r>
              <w:rPr>
                <w:rFonts w:ascii="Times New Roman" w:hAnsi="Times New Roman" w:cs="Times New Roman"/>
                <w:sz w:val="24"/>
                <w:szCs w:val="24"/>
                <w:lang w:val="uk-UA"/>
              </w:rPr>
              <w:t>6</w:t>
            </w:r>
          </w:p>
        </w:tc>
        <w:tc>
          <w:tcPr>
            <w:tcW w:w="1701" w:type="dxa"/>
          </w:tcPr>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Усна або письмова відповідь, тестова робота</w:t>
            </w:r>
          </w:p>
        </w:tc>
        <w:tc>
          <w:tcPr>
            <w:tcW w:w="2147" w:type="dxa"/>
          </w:tcPr>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2,5</w:t>
            </w:r>
          </w:p>
        </w:tc>
      </w:tr>
      <w:tr w:rsidR="00F65A61" w:rsidRPr="00AB0A77">
        <w:trPr>
          <w:gridAfter w:val="1"/>
          <w:wAfter w:w="2416" w:type="dxa"/>
          <w:trHeight w:val="8875"/>
        </w:trPr>
        <w:tc>
          <w:tcPr>
            <w:tcW w:w="2420" w:type="dxa"/>
          </w:tcPr>
          <w:p w:rsidR="00F65A61" w:rsidRPr="00A20ECF" w:rsidRDefault="00F65A61" w:rsidP="00C43756">
            <w:pPr>
              <w:spacing w:after="0" w:line="240" w:lineRule="auto"/>
              <w:jc w:val="center"/>
              <w:rPr>
                <w:rFonts w:ascii="Times New Roman" w:hAnsi="Times New Roman" w:cs="Times New Roman"/>
                <w:sz w:val="24"/>
                <w:szCs w:val="24"/>
                <w:lang w:val="uk-UA"/>
              </w:rPr>
            </w:pPr>
          </w:p>
        </w:tc>
        <w:tc>
          <w:tcPr>
            <w:tcW w:w="4064" w:type="dxa"/>
            <w:gridSpan w:val="3"/>
          </w:tcPr>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13: </w:t>
            </w:r>
            <w:r w:rsidRPr="00A20ECF">
              <w:rPr>
                <w:rFonts w:ascii="Times New Roman" w:hAnsi="Times New Roman" w:cs="Times New Roman"/>
                <w:b/>
                <w:bCs/>
                <w:sz w:val="24"/>
                <w:szCs w:val="24"/>
                <w:lang w:val="uk-UA"/>
              </w:rPr>
              <w:t>Філософська антропологія</w:t>
            </w:r>
          </w:p>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F65A61" w:rsidRPr="004D6A00" w:rsidRDefault="00F65A61" w:rsidP="00D40FFC">
            <w:pPr>
              <w:numPr>
                <w:ilvl w:val="0"/>
                <w:numId w:val="34"/>
              </w:numPr>
              <w:spacing w:after="0" w:line="240" w:lineRule="auto"/>
              <w:ind w:left="554" w:hanging="425"/>
              <w:jc w:val="both"/>
              <w:rPr>
                <w:rStyle w:val="Strong"/>
                <w:rFonts w:ascii="Times New Roman" w:hAnsi="Times New Roman" w:cs="Times New Roman"/>
                <w:b w:val="0"/>
                <w:bCs w:val="0"/>
                <w:sz w:val="24"/>
                <w:szCs w:val="24"/>
                <w:lang w:val="uk-UA"/>
              </w:rPr>
            </w:pPr>
            <w:r w:rsidRPr="004D6A00">
              <w:rPr>
                <w:rStyle w:val="Strong"/>
                <w:rFonts w:ascii="Times New Roman" w:hAnsi="Times New Roman" w:cs="Times New Roman"/>
                <w:b w:val="0"/>
                <w:bCs w:val="0"/>
                <w:sz w:val="24"/>
                <w:szCs w:val="24"/>
                <w:lang w:val="uk-UA"/>
              </w:rPr>
              <w:t>Проблема людини в історії філософії.</w:t>
            </w:r>
          </w:p>
          <w:p w:rsidR="00F65A61" w:rsidRPr="004D6A00" w:rsidRDefault="00F65A61" w:rsidP="00D40FFC">
            <w:pPr>
              <w:numPr>
                <w:ilvl w:val="0"/>
                <w:numId w:val="34"/>
              </w:numPr>
              <w:spacing w:after="0" w:line="240" w:lineRule="auto"/>
              <w:ind w:left="554" w:hanging="425"/>
              <w:jc w:val="both"/>
              <w:rPr>
                <w:rStyle w:val="Strong"/>
                <w:rFonts w:ascii="Times New Roman" w:hAnsi="Times New Roman" w:cs="Times New Roman"/>
                <w:b w:val="0"/>
                <w:bCs w:val="0"/>
                <w:sz w:val="24"/>
                <w:szCs w:val="24"/>
                <w:lang w:val="uk-UA"/>
              </w:rPr>
            </w:pPr>
            <w:r w:rsidRPr="004D6A00">
              <w:rPr>
                <w:rStyle w:val="Strong"/>
                <w:rFonts w:ascii="Times New Roman" w:hAnsi="Times New Roman" w:cs="Times New Roman"/>
                <w:b w:val="0"/>
                <w:bCs w:val="0"/>
                <w:sz w:val="24"/>
                <w:szCs w:val="24"/>
                <w:lang w:val="uk-UA"/>
              </w:rPr>
              <w:t>Філософські аспекти антропосоціогенезу.</w:t>
            </w:r>
          </w:p>
          <w:p w:rsidR="00F65A61" w:rsidRPr="004D6A00" w:rsidRDefault="00F65A61" w:rsidP="00D40FFC">
            <w:pPr>
              <w:numPr>
                <w:ilvl w:val="0"/>
                <w:numId w:val="34"/>
              </w:numPr>
              <w:spacing w:after="0" w:line="240" w:lineRule="auto"/>
              <w:ind w:left="554" w:hanging="425"/>
              <w:jc w:val="both"/>
              <w:rPr>
                <w:rStyle w:val="Strong"/>
                <w:rFonts w:ascii="Times New Roman" w:hAnsi="Times New Roman" w:cs="Times New Roman"/>
                <w:b w:val="0"/>
                <w:bCs w:val="0"/>
                <w:sz w:val="24"/>
                <w:szCs w:val="24"/>
                <w:lang w:val="uk-UA"/>
              </w:rPr>
            </w:pPr>
            <w:r w:rsidRPr="004D6A00">
              <w:rPr>
                <w:rStyle w:val="Strong"/>
                <w:rFonts w:ascii="Times New Roman" w:hAnsi="Times New Roman" w:cs="Times New Roman"/>
                <w:b w:val="0"/>
                <w:bCs w:val="0"/>
                <w:sz w:val="24"/>
                <w:szCs w:val="24"/>
                <w:lang w:val="uk-UA"/>
              </w:rPr>
              <w:t>Сенс життя.</w:t>
            </w:r>
          </w:p>
          <w:p w:rsidR="00F65A61" w:rsidRPr="004D6A00" w:rsidRDefault="00F65A61" w:rsidP="00D40FFC">
            <w:pPr>
              <w:numPr>
                <w:ilvl w:val="0"/>
                <w:numId w:val="34"/>
              </w:numPr>
              <w:spacing w:after="0" w:line="240" w:lineRule="auto"/>
              <w:ind w:left="554" w:hanging="425"/>
              <w:jc w:val="both"/>
              <w:rPr>
                <w:rStyle w:val="Strong"/>
                <w:rFonts w:ascii="Times New Roman" w:hAnsi="Times New Roman" w:cs="Times New Roman"/>
                <w:b w:val="0"/>
                <w:bCs w:val="0"/>
                <w:sz w:val="24"/>
                <w:szCs w:val="24"/>
                <w:lang w:val="uk-UA"/>
              </w:rPr>
            </w:pPr>
            <w:r w:rsidRPr="004D6A00">
              <w:rPr>
                <w:rStyle w:val="Strong"/>
                <w:rFonts w:ascii="Times New Roman" w:hAnsi="Times New Roman" w:cs="Times New Roman"/>
                <w:b w:val="0"/>
                <w:bCs w:val="0"/>
                <w:sz w:val="24"/>
                <w:szCs w:val="24"/>
                <w:lang w:val="uk-UA"/>
              </w:rPr>
              <w:t>Проблема життя, смерті та безсмертя.</w:t>
            </w:r>
          </w:p>
          <w:p w:rsidR="00F65A61" w:rsidRPr="004D6A00" w:rsidRDefault="00F65A61" w:rsidP="00D40FFC">
            <w:pPr>
              <w:numPr>
                <w:ilvl w:val="0"/>
                <w:numId w:val="34"/>
              </w:numPr>
              <w:spacing w:line="240" w:lineRule="auto"/>
              <w:ind w:left="554" w:hanging="425"/>
              <w:jc w:val="both"/>
              <w:rPr>
                <w:rStyle w:val="Strong"/>
                <w:rFonts w:ascii="Times New Roman" w:hAnsi="Times New Roman" w:cs="Times New Roman"/>
                <w:b w:val="0"/>
                <w:bCs w:val="0"/>
                <w:sz w:val="24"/>
                <w:szCs w:val="24"/>
                <w:lang w:val="uk-UA"/>
              </w:rPr>
            </w:pPr>
            <w:r w:rsidRPr="004D6A00">
              <w:rPr>
                <w:rStyle w:val="Strong"/>
                <w:rFonts w:ascii="Times New Roman" w:hAnsi="Times New Roman" w:cs="Times New Roman"/>
                <w:b w:val="0"/>
                <w:bCs w:val="0"/>
                <w:sz w:val="24"/>
                <w:szCs w:val="24"/>
                <w:lang w:val="uk-UA"/>
              </w:rPr>
              <w:t>Філософія особистості. Свобода особистості.</w:t>
            </w:r>
          </w:p>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Тема 1</w:t>
            </w:r>
            <w:r>
              <w:rPr>
                <w:rFonts w:ascii="Times New Roman" w:hAnsi="Times New Roman" w:cs="Times New Roman"/>
                <w:sz w:val="24"/>
                <w:szCs w:val="24"/>
                <w:lang w:val="uk-UA"/>
              </w:rPr>
              <w:t>7</w:t>
            </w:r>
            <w:r w:rsidRPr="00A20ECF">
              <w:rPr>
                <w:rFonts w:ascii="Times New Roman" w:hAnsi="Times New Roman" w:cs="Times New Roman"/>
                <w:sz w:val="24"/>
                <w:szCs w:val="24"/>
                <w:lang w:val="uk-UA"/>
              </w:rPr>
              <w:t xml:space="preserve">: </w:t>
            </w:r>
            <w:r w:rsidRPr="00A20ECF">
              <w:rPr>
                <w:rFonts w:ascii="Times New Roman" w:hAnsi="Times New Roman" w:cs="Times New Roman"/>
                <w:b/>
                <w:bCs/>
                <w:sz w:val="24"/>
                <w:szCs w:val="24"/>
                <w:lang w:val="uk-UA"/>
              </w:rPr>
              <w:t>Аксіологія</w:t>
            </w:r>
          </w:p>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F65A61" w:rsidRPr="004D6A00" w:rsidRDefault="00F65A61" w:rsidP="00D40FFC">
            <w:pPr>
              <w:numPr>
                <w:ilvl w:val="0"/>
                <w:numId w:val="33"/>
              </w:numPr>
              <w:spacing w:after="0" w:line="240" w:lineRule="auto"/>
              <w:ind w:left="554" w:hanging="425"/>
              <w:jc w:val="both"/>
              <w:rPr>
                <w:rStyle w:val="Strong"/>
                <w:rFonts w:ascii="Times New Roman" w:hAnsi="Times New Roman" w:cs="Times New Roman"/>
                <w:b w:val="0"/>
                <w:bCs w:val="0"/>
                <w:sz w:val="24"/>
                <w:szCs w:val="24"/>
                <w:lang w:val="uk-UA"/>
              </w:rPr>
            </w:pPr>
            <w:r w:rsidRPr="004D6A00">
              <w:rPr>
                <w:rStyle w:val="Strong"/>
                <w:rFonts w:ascii="Times New Roman" w:hAnsi="Times New Roman" w:cs="Times New Roman"/>
                <w:b w:val="0"/>
                <w:bCs w:val="0"/>
                <w:sz w:val="24"/>
                <w:szCs w:val="24"/>
                <w:lang w:val="uk-UA"/>
              </w:rPr>
              <w:t>Цінності як визначальні характеристики людського буття.</w:t>
            </w:r>
          </w:p>
          <w:p w:rsidR="00F65A61" w:rsidRPr="004D6A00" w:rsidRDefault="00F65A61" w:rsidP="00D40FFC">
            <w:pPr>
              <w:numPr>
                <w:ilvl w:val="0"/>
                <w:numId w:val="33"/>
              </w:numPr>
              <w:spacing w:after="0" w:line="240" w:lineRule="auto"/>
              <w:ind w:left="554" w:hanging="425"/>
              <w:jc w:val="both"/>
              <w:rPr>
                <w:rStyle w:val="Strong"/>
                <w:rFonts w:ascii="Times New Roman" w:hAnsi="Times New Roman" w:cs="Times New Roman"/>
                <w:b w:val="0"/>
                <w:bCs w:val="0"/>
                <w:sz w:val="24"/>
                <w:szCs w:val="24"/>
                <w:lang w:val="uk-UA"/>
              </w:rPr>
            </w:pPr>
            <w:r w:rsidRPr="004D6A00">
              <w:rPr>
                <w:rStyle w:val="Strong"/>
                <w:rFonts w:ascii="Times New Roman" w:hAnsi="Times New Roman" w:cs="Times New Roman"/>
                <w:b w:val="0"/>
                <w:bCs w:val="0"/>
                <w:sz w:val="24"/>
                <w:szCs w:val="24"/>
                <w:lang w:val="uk-UA"/>
              </w:rPr>
              <w:t>Основні сучасні аксіологічні теорії.</w:t>
            </w:r>
          </w:p>
          <w:p w:rsidR="00F65A61" w:rsidRPr="004D6A00" w:rsidRDefault="00F65A61" w:rsidP="00D40FFC">
            <w:pPr>
              <w:numPr>
                <w:ilvl w:val="0"/>
                <w:numId w:val="33"/>
              </w:numPr>
              <w:spacing w:after="0" w:line="240" w:lineRule="auto"/>
              <w:ind w:left="554" w:hanging="425"/>
              <w:jc w:val="both"/>
              <w:rPr>
                <w:rStyle w:val="Strong"/>
                <w:rFonts w:ascii="Times New Roman" w:hAnsi="Times New Roman" w:cs="Times New Roman"/>
                <w:b w:val="0"/>
                <w:bCs w:val="0"/>
                <w:sz w:val="24"/>
                <w:szCs w:val="24"/>
                <w:lang w:val="uk-UA"/>
              </w:rPr>
            </w:pPr>
            <w:r w:rsidRPr="004D6A00">
              <w:rPr>
                <w:rStyle w:val="Strong"/>
                <w:rFonts w:ascii="Times New Roman" w:hAnsi="Times New Roman" w:cs="Times New Roman"/>
                <w:b w:val="0"/>
                <w:bCs w:val="0"/>
                <w:sz w:val="24"/>
                <w:szCs w:val="24"/>
                <w:lang w:val="uk-UA"/>
              </w:rPr>
              <w:t>Структура цінностей. Базові цінності.</w:t>
            </w:r>
          </w:p>
          <w:p w:rsidR="00F65A61" w:rsidRPr="004D6A00" w:rsidRDefault="00F65A61" w:rsidP="00D40FFC">
            <w:pPr>
              <w:numPr>
                <w:ilvl w:val="0"/>
                <w:numId w:val="33"/>
              </w:numPr>
              <w:spacing w:after="0" w:line="240" w:lineRule="auto"/>
              <w:ind w:left="554" w:hanging="425"/>
              <w:jc w:val="both"/>
              <w:rPr>
                <w:rStyle w:val="Strong"/>
                <w:rFonts w:ascii="Times New Roman" w:hAnsi="Times New Roman" w:cs="Times New Roman"/>
                <w:b w:val="0"/>
                <w:bCs w:val="0"/>
                <w:sz w:val="24"/>
                <w:szCs w:val="24"/>
                <w:lang w:val="uk-UA"/>
              </w:rPr>
            </w:pPr>
            <w:r w:rsidRPr="004D6A00">
              <w:rPr>
                <w:rStyle w:val="Strong"/>
                <w:rFonts w:ascii="Times New Roman" w:hAnsi="Times New Roman" w:cs="Times New Roman"/>
                <w:b w:val="0"/>
                <w:bCs w:val="0"/>
                <w:sz w:val="24"/>
                <w:szCs w:val="24"/>
                <w:lang w:val="uk-UA"/>
              </w:rPr>
              <w:t>Ціннісні орієнтації.</w:t>
            </w:r>
          </w:p>
          <w:p w:rsidR="00F65A61" w:rsidRPr="004D6A00" w:rsidRDefault="00F65A61" w:rsidP="00D40FFC">
            <w:pPr>
              <w:numPr>
                <w:ilvl w:val="0"/>
                <w:numId w:val="33"/>
              </w:numPr>
              <w:spacing w:line="240" w:lineRule="auto"/>
              <w:ind w:left="554" w:hanging="425"/>
              <w:jc w:val="both"/>
              <w:rPr>
                <w:rStyle w:val="Strong"/>
                <w:rFonts w:ascii="Times New Roman" w:hAnsi="Times New Roman" w:cs="Times New Roman"/>
                <w:b w:val="0"/>
                <w:bCs w:val="0"/>
                <w:sz w:val="24"/>
                <w:szCs w:val="24"/>
                <w:lang w:val="uk-UA"/>
              </w:rPr>
            </w:pPr>
            <w:r w:rsidRPr="004D6A00">
              <w:rPr>
                <w:rStyle w:val="Strong"/>
                <w:rFonts w:ascii="Times New Roman" w:hAnsi="Times New Roman" w:cs="Times New Roman"/>
                <w:b w:val="0"/>
                <w:bCs w:val="0"/>
                <w:sz w:val="24"/>
                <w:szCs w:val="24"/>
                <w:lang w:val="uk-UA"/>
              </w:rPr>
              <w:t xml:space="preserve">Проблема ідеалу. </w:t>
            </w:r>
          </w:p>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Тема 1</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 </w:t>
            </w:r>
            <w:r w:rsidRPr="00A20ECF">
              <w:rPr>
                <w:rFonts w:ascii="Times New Roman" w:hAnsi="Times New Roman" w:cs="Times New Roman"/>
                <w:b/>
                <w:bCs/>
                <w:sz w:val="24"/>
                <w:szCs w:val="24"/>
                <w:lang w:val="uk-UA"/>
              </w:rPr>
              <w:t>Філософія науки та техніки</w:t>
            </w:r>
          </w:p>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F65A61" w:rsidRPr="00A20ECF" w:rsidRDefault="00F65A61" w:rsidP="00D40FFC">
            <w:pPr>
              <w:pStyle w:val="NormalWeb"/>
              <w:numPr>
                <w:ilvl w:val="0"/>
                <w:numId w:val="32"/>
              </w:numPr>
              <w:spacing w:before="0" w:beforeAutospacing="0" w:after="0" w:afterAutospacing="0"/>
              <w:ind w:left="554" w:hanging="425"/>
              <w:jc w:val="both"/>
              <w:rPr>
                <w:sz w:val="24"/>
                <w:szCs w:val="24"/>
                <w:lang w:val="uk-UA"/>
              </w:rPr>
            </w:pPr>
            <w:r w:rsidRPr="00A20ECF">
              <w:rPr>
                <w:sz w:val="24"/>
                <w:szCs w:val="24"/>
                <w:lang w:val="uk-UA"/>
              </w:rPr>
              <w:t>Основні етапи розвитку філософії науки.</w:t>
            </w:r>
          </w:p>
          <w:p w:rsidR="00F65A61" w:rsidRPr="00A20ECF" w:rsidRDefault="00F65A61" w:rsidP="00D40FFC">
            <w:pPr>
              <w:pStyle w:val="NormalWeb"/>
              <w:numPr>
                <w:ilvl w:val="0"/>
                <w:numId w:val="32"/>
              </w:numPr>
              <w:spacing w:before="0" w:beforeAutospacing="0" w:after="0" w:afterAutospacing="0"/>
              <w:ind w:left="554" w:hanging="425"/>
              <w:jc w:val="both"/>
              <w:rPr>
                <w:sz w:val="24"/>
                <w:szCs w:val="24"/>
                <w:lang w:val="uk-UA"/>
              </w:rPr>
            </w:pPr>
            <w:r w:rsidRPr="00A20ECF">
              <w:rPr>
                <w:sz w:val="24"/>
                <w:szCs w:val="24"/>
                <w:lang w:val="uk-UA"/>
              </w:rPr>
              <w:t>Наука як соціальний інститут.</w:t>
            </w:r>
          </w:p>
          <w:p w:rsidR="00F65A61" w:rsidRPr="00A20ECF" w:rsidRDefault="00F65A61" w:rsidP="00D40FFC">
            <w:pPr>
              <w:pStyle w:val="NormalWeb"/>
              <w:numPr>
                <w:ilvl w:val="0"/>
                <w:numId w:val="32"/>
              </w:numPr>
              <w:spacing w:before="0" w:beforeAutospacing="0" w:after="0" w:afterAutospacing="0"/>
              <w:ind w:left="554" w:hanging="425"/>
              <w:jc w:val="both"/>
              <w:rPr>
                <w:sz w:val="24"/>
                <w:szCs w:val="24"/>
                <w:lang w:val="uk-UA"/>
              </w:rPr>
            </w:pPr>
            <w:r w:rsidRPr="00A20ECF">
              <w:rPr>
                <w:sz w:val="24"/>
                <w:szCs w:val="24"/>
                <w:lang w:val="uk-UA"/>
              </w:rPr>
              <w:t>Етика науки.</w:t>
            </w:r>
          </w:p>
          <w:p w:rsidR="00F65A61" w:rsidRPr="00A20ECF" w:rsidRDefault="00F65A61" w:rsidP="00D40FFC">
            <w:pPr>
              <w:pStyle w:val="NormalWeb"/>
              <w:numPr>
                <w:ilvl w:val="0"/>
                <w:numId w:val="32"/>
              </w:numPr>
              <w:spacing w:before="0" w:beforeAutospacing="0" w:after="0" w:afterAutospacing="0"/>
              <w:ind w:left="554" w:hanging="425"/>
              <w:jc w:val="both"/>
              <w:rPr>
                <w:sz w:val="24"/>
                <w:szCs w:val="24"/>
                <w:lang w:val="uk-UA"/>
              </w:rPr>
            </w:pPr>
            <w:r w:rsidRPr="00A20ECF">
              <w:rPr>
                <w:sz w:val="24"/>
                <w:szCs w:val="24"/>
                <w:lang w:val="uk-UA"/>
              </w:rPr>
              <w:t>Філософія техніки.</w:t>
            </w:r>
          </w:p>
        </w:tc>
        <w:tc>
          <w:tcPr>
            <w:tcW w:w="1844" w:type="dxa"/>
          </w:tcPr>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Самостійна робота</w:t>
            </w:r>
          </w:p>
        </w:tc>
        <w:tc>
          <w:tcPr>
            <w:tcW w:w="2409" w:type="dxa"/>
            <w:gridSpan w:val="2"/>
          </w:tcPr>
          <w:p w:rsidR="00F65A61" w:rsidRPr="00A20ECF" w:rsidRDefault="00F65A61" w:rsidP="00C43756">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 1</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2</w:t>
            </w:r>
            <w:r w:rsidRPr="00A20ECF">
              <w:rPr>
                <w:rFonts w:ascii="Times New Roman" w:hAnsi="Times New Roman" w:cs="Times New Roman"/>
                <w:sz w:val="24"/>
                <w:szCs w:val="24"/>
                <w:lang w:val="uk-UA"/>
              </w:rPr>
              <w:t>1, 2</w:t>
            </w:r>
            <w:r>
              <w:rPr>
                <w:rFonts w:ascii="Times New Roman" w:hAnsi="Times New Roman" w:cs="Times New Roman"/>
                <w:sz w:val="24"/>
                <w:szCs w:val="24"/>
                <w:lang w:val="uk-UA"/>
              </w:rPr>
              <w:t>7,</w:t>
            </w:r>
            <w:r w:rsidRPr="00A20ECF">
              <w:rPr>
                <w:rFonts w:ascii="Times New Roman" w:hAnsi="Times New Roman" w:cs="Times New Roman"/>
                <w:sz w:val="24"/>
                <w:szCs w:val="24"/>
                <w:lang w:val="uk-UA"/>
              </w:rPr>
              <w:t xml:space="preserve"> 2</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30</w:t>
            </w:r>
            <w:r w:rsidRPr="00A20ECF">
              <w:rPr>
                <w:rFonts w:ascii="Times New Roman" w:hAnsi="Times New Roman" w:cs="Times New Roman"/>
                <w:sz w:val="24"/>
                <w:szCs w:val="24"/>
                <w:lang w:val="uk-UA"/>
              </w:rPr>
              <w:t>, 3</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0,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1,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2, </w:t>
            </w:r>
            <w:r>
              <w:rPr>
                <w:rFonts w:ascii="Times New Roman" w:hAnsi="Times New Roman" w:cs="Times New Roman"/>
                <w:sz w:val="24"/>
                <w:szCs w:val="24"/>
                <w:lang w:val="uk-UA"/>
              </w:rPr>
              <w:t>89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97</w:t>
            </w:r>
          </w:p>
          <w:p w:rsidR="00F65A61" w:rsidRPr="00A20ECF" w:rsidRDefault="00F65A61" w:rsidP="00C43756">
            <w:pPr>
              <w:spacing w:after="0" w:line="240" w:lineRule="auto"/>
              <w:jc w:val="center"/>
              <w:rPr>
                <w:rFonts w:ascii="Times New Roman" w:hAnsi="Times New Roman" w:cs="Times New Roman"/>
                <w:sz w:val="24"/>
                <w:szCs w:val="24"/>
                <w:lang w:val="uk-UA"/>
              </w:rPr>
            </w:pPr>
          </w:p>
          <w:p w:rsidR="00F65A61" w:rsidRPr="00A20ECF" w:rsidRDefault="00F65A61" w:rsidP="00C43756">
            <w:pPr>
              <w:spacing w:after="0" w:line="240" w:lineRule="auto"/>
              <w:jc w:val="center"/>
              <w:rPr>
                <w:rFonts w:ascii="Times New Roman" w:hAnsi="Times New Roman" w:cs="Times New Roman"/>
                <w:sz w:val="24"/>
                <w:szCs w:val="24"/>
                <w:lang w:val="uk-UA"/>
              </w:rPr>
            </w:pPr>
          </w:p>
          <w:p w:rsidR="00F65A61" w:rsidRPr="00A20ECF" w:rsidRDefault="00F65A61" w:rsidP="00C43756">
            <w:pPr>
              <w:spacing w:after="0" w:line="240" w:lineRule="auto"/>
              <w:jc w:val="center"/>
              <w:rPr>
                <w:rFonts w:ascii="Times New Roman" w:hAnsi="Times New Roman" w:cs="Times New Roman"/>
                <w:sz w:val="24"/>
                <w:szCs w:val="24"/>
                <w:lang w:val="uk-UA"/>
              </w:rPr>
            </w:pPr>
          </w:p>
          <w:p w:rsidR="00F65A61" w:rsidRPr="00A20ECF" w:rsidRDefault="00F65A61" w:rsidP="00C43756">
            <w:pPr>
              <w:spacing w:after="0" w:line="240" w:lineRule="auto"/>
              <w:jc w:val="center"/>
              <w:rPr>
                <w:rFonts w:ascii="Times New Roman" w:hAnsi="Times New Roman" w:cs="Times New Roman"/>
                <w:sz w:val="24"/>
                <w:szCs w:val="24"/>
                <w:lang w:val="uk-UA"/>
              </w:rPr>
            </w:pPr>
          </w:p>
          <w:p w:rsidR="00F65A61" w:rsidRPr="00A20ECF" w:rsidRDefault="00F65A61" w:rsidP="00C43756">
            <w:pPr>
              <w:spacing w:after="0" w:line="240" w:lineRule="auto"/>
              <w:jc w:val="center"/>
              <w:rPr>
                <w:rFonts w:ascii="Times New Roman" w:hAnsi="Times New Roman" w:cs="Times New Roman"/>
                <w:sz w:val="24"/>
                <w:szCs w:val="24"/>
                <w:lang w:val="uk-UA"/>
              </w:rPr>
            </w:pPr>
          </w:p>
          <w:p w:rsidR="00F65A61" w:rsidRPr="00A20ECF" w:rsidRDefault="00F65A61" w:rsidP="00C43756">
            <w:pPr>
              <w:spacing w:after="0" w:line="240" w:lineRule="auto"/>
              <w:jc w:val="center"/>
              <w:rPr>
                <w:rFonts w:ascii="Times New Roman" w:hAnsi="Times New Roman" w:cs="Times New Roman"/>
                <w:sz w:val="24"/>
                <w:szCs w:val="24"/>
                <w:lang w:val="uk-UA"/>
              </w:rPr>
            </w:pPr>
          </w:p>
          <w:p w:rsidR="00F65A61" w:rsidRPr="00A20ECF" w:rsidRDefault="00F65A61" w:rsidP="00C43756">
            <w:pPr>
              <w:spacing w:after="0" w:line="240" w:lineRule="auto"/>
              <w:jc w:val="center"/>
              <w:rPr>
                <w:rFonts w:ascii="Times New Roman" w:hAnsi="Times New Roman" w:cs="Times New Roman"/>
                <w:sz w:val="24"/>
                <w:szCs w:val="24"/>
                <w:lang w:val="uk-UA"/>
              </w:rPr>
            </w:pPr>
          </w:p>
          <w:p w:rsidR="00F65A61" w:rsidRPr="00A20ECF" w:rsidRDefault="00F65A61" w:rsidP="00C43756">
            <w:pPr>
              <w:spacing w:after="0" w:line="240" w:lineRule="auto"/>
              <w:jc w:val="center"/>
              <w:rPr>
                <w:rFonts w:ascii="Times New Roman" w:hAnsi="Times New Roman" w:cs="Times New Roman"/>
                <w:sz w:val="24"/>
                <w:szCs w:val="24"/>
                <w:lang w:val="uk-UA"/>
              </w:rPr>
            </w:pPr>
          </w:p>
          <w:p w:rsidR="00F65A61" w:rsidRPr="00A20ECF" w:rsidRDefault="00F65A61" w:rsidP="00C43756">
            <w:pPr>
              <w:spacing w:after="0" w:line="240" w:lineRule="auto"/>
              <w:jc w:val="center"/>
              <w:rPr>
                <w:rFonts w:ascii="Times New Roman" w:hAnsi="Times New Roman" w:cs="Times New Roman"/>
                <w:sz w:val="24"/>
                <w:szCs w:val="24"/>
                <w:lang w:val="uk-UA"/>
              </w:rPr>
            </w:pPr>
          </w:p>
          <w:p w:rsidR="00F65A61" w:rsidRPr="00A20ECF" w:rsidRDefault="00F65A61" w:rsidP="00C43756">
            <w:pPr>
              <w:spacing w:after="0" w:line="240" w:lineRule="auto"/>
              <w:jc w:val="center"/>
              <w:rPr>
                <w:rFonts w:ascii="Times New Roman" w:hAnsi="Times New Roman" w:cs="Times New Roman"/>
                <w:sz w:val="24"/>
                <w:szCs w:val="24"/>
                <w:lang w:val="uk-UA"/>
              </w:rPr>
            </w:pPr>
          </w:p>
          <w:p w:rsidR="00F65A61" w:rsidRPr="00A20ECF" w:rsidRDefault="00F65A61" w:rsidP="00C43756">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8, 10</w:t>
            </w:r>
            <w:r w:rsidRPr="00A20ECF">
              <w:rPr>
                <w:rFonts w:ascii="Times New Roman" w:hAnsi="Times New Roman" w:cs="Times New Roman"/>
                <w:sz w:val="24"/>
                <w:szCs w:val="24"/>
                <w:lang w:val="uk-UA"/>
              </w:rPr>
              <w:t>, 1</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2</w:t>
            </w:r>
            <w:r w:rsidRPr="00A20ECF">
              <w:rPr>
                <w:rFonts w:ascii="Times New Roman" w:hAnsi="Times New Roman" w:cs="Times New Roman"/>
                <w:sz w:val="24"/>
                <w:szCs w:val="24"/>
                <w:lang w:val="uk-UA"/>
              </w:rPr>
              <w:t>1, 2</w:t>
            </w:r>
            <w:r>
              <w:rPr>
                <w:rFonts w:ascii="Times New Roman" w:hAnsi="Times New Roman" w:cs="Times New Roman"/>
                <w:sz w:val="24"/>
                <w:szCs w:val="24"/>
                <w:lang w:val="uk-UA"/>
              </w:rPr>
              <w:t>7</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30</w:t>
            </w:r>
            <w:r w:rsidRPr="00A20ECF">
              <w:rPr>
                <w:rFonts w:ascii="Times New Roman" w:hAnsi="Times New Roman" w:cs="Times New Roman"/>
                <w:sz w:val="24"/>
                <w:szCs w:val="24"/>
                <w:lang w:val="uk-UA"/>
              </w:rPr>
              <w:t>, 3</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70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0, </w:t>
            </w:r>
            <w:r>
              <w:rPr>
                <w:rFonts w:ascii="Times New Roman" w:hAnsi="Times New Roman" w:cs="Times New Roman"/>
                <w:sz w:val="24"/>
                <w:szCs w:val="24"/>
                <w:lang w:val="uk-UA"/>
              </w:rPr>
              <w:t>89</w:t>
            </w:r>
          </w:p>
          <w:p w:rsidR="00F65A61" w:rsidRPr="00A20ECF" w:rsidRDefault="00F65A61" w:rsidP="00C43756">
            <w:pPr>
              <w:spacing w:after="0" w:line="240" w:lineRule="auto"/>
              <w:jc w:val="center"/>
              <w:rPr>
                <w:rFonts w:ascii="Times New Roman" w:hAnsi="Times New Roman" w:cs="Times New Roman"/>
                <w:sz w:val="24"/>
                <w:szCs w:val="24"/>
                <w:lang w:val="uk-UA"/>
              </w:rPr>
            </w:pPr>
          </w:p>
          <w:p w:rsidR="00F65A61" w:rsidRPr="00A20ECF" w:rsidRDefault="00F65A61" w:rsidP="00C43756">
            <w:pPr>
              <w:spacing w:after="0" w:line="240" w:lineRule="auto"/>
              <w:jc w:val="center"/>
              <w:rPr>
                <w:rFonts w:ascii="Times New Roman" w:hAnsi="Times New Roman" w:cs="Times New Roman"/>
                <w:sz w:val="24"/>
                <w:szCs w:val="24"/>
                <w:lang w:val="uk-UA"/>
              </w:rPr>
            </w:pPr>
          </w:p>
          <w:p w:rsidR="00F65A61" w:rsidRPr="00A20ECF" w:rsidRDefault="00F65A61" w:rsidP="00C43756">
            <w:pPr>
              <w:spacing w:after="0" w:line="240" w:lineRule="auto"/>
              <w:jc w:val="center"/>
              <w:rPr>
                <w:rFonts w:ascii="Times New Roman" w:hAnsi="Times New Roman" w:cs="Times New Roman"/>
                <w:sz w:val="24"/>
                <w:szCs w:val="24"/>
                <w:lang w:val="uk-UA"/>
              </w:rPr>
            </w:pPr>
          </w:p>
          <w:p w:rsidR="00F65A61" w:rsidRPr="00A20ECF" w:rsidRDefault="00F65A61" w:rsidP="00C43756">
            <w:pPr>
              <w:spacing w:after="0" w:line="240" w:lineRule="auto"/>
              <w:jc w:val="center"/>
              <w:rPr>
                <w:rFonts w:ascii="Times New Roman" w:hAnsi="Times New Roman" w:cs="Times New Roman"/>
                <w:sz w:val="24"/>
                <w:szCs w:val="24"/>
                <w:lang w:val="uk-UA"/>
              </w:rPr>
            </w:pPr>
          </w:p>
          <w:p w:rsidR="00F65A61" w:rsidRPr="00A20ECF" w:rsidRDefault="00F65A61" w:rsidP="00C43756">
            <w:pPr>
              <w:spacing w:after="0" w:line="240" w:lineRule="auto"/>
              <w:jc w:val="center"/>
              <w:rPr>
                <w:rFonts w:ascii="Times New Roman" w:hAnsi="Times New Roman" w:cs="Times New Roman"/>
                <w:sz w:val="24"/>
                <w:szCs w:val="24"/>
                <w:lang w:val="uk-UA"/>
              </w:rPr>
            </w:pPr>
          </w:p>
          <w:p w:rsidR="00F65A61" w:rsidRPr="00A20ECF" w:rsidRDefault="00F65A61" w:rsidP="00C43756">
            <w:pPr>
              <w:spacing w:after="0" w:line="240" w:lineRule="auto"/>
              <w:jc w:val="center"/>
              <w:rPr>
                <w:rFonts w:ascii="Times New Roman" w:hAnsi="Times New Roman" w:cs="Times New Roman"/>
                <w:sz w:val="24"/>
                <w:szCs w:val="24"/>
                <w:lang w:val="uk-UA"/>
              </w:rPr>
            </w:pPr>
          </w:p>
          <w:p w:rsidR="00F65A61" w:rsidRPr="00A20ECF" w:rsidRDefault="00F65A61" w:rsidP="00C43756">
            <w:pPr>
              <w:spacing w:after="0" w:line="240" w:lineRule="auto"/>
              <w:jc w:val="center"/>
              <w:rPr>
                <w:rFonts w:ascii="Times New Roman" w:hAnsi="Times New Roman" w:cs="Times New Roman"/>
                <w:sz w:val="24"/>
                <w:szCs w:val="24"/>
                <w:lang w:val="uk-UA"/>
              </w:rPr>
            </w:pPr>
          </w:p>
          <w:p w:rsidR="00F65A61" w:rsidRPr="00A20ECF" w:rsidRDefault="00F65A61" w:rsidP="00C43756">
            <w:pPr>
              <w:spacing w:after="0" w:line="240" w:lineRule="auto"/>
              <w:jc w:val="center"/>
              <w:rPr>
                <w:rFonts w:ascii="Times New Roman" w:hAnsi="Times New Roman" w:cs="Times New Roman"/>
                <w:sz w:val="24"/>
                <w:szCs w:val="24"/>
                <w:lang w:val="uk-UA"/>
              </w:rPr>
            </w:pPr>
          </w:p>
          <w:p w:rsidR="00F65A61" w:rsidRPr="00A20ECF" w:rsidRDefault="00F65A61" w:rsidP="00C43756">
            <w:pPr>
              <w:spacing w:after="0" w:line="240" w:lineRule="auto"/>
              <w:jc w:val="center"/>
              <w:rPr>
                <w:rFonts w:ascii="Times New Roman" w:hAnsi="Times New Roman" w:cs="Times New Roman"/>
                <w:sz w:val="24"/>
                <w:szCs w:val="24"/>
                <w:lang w:val="uk-UA"/>
              </w:rPr>
            </w:pPr>
          </w:p>
          <w:p w:rsidR="00F65A61" w:rsidRPr="00A20ECF" w:rsidRDefault="00F65A61" w:rsidP="002F68BF">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9</w:t>
            </w:r>
            <w:r w:rsidRPr="00A20ECF">
              <w:rPr>
                <w:rFonts w:ascii="Times New Roman" w:hAnsi="Times New Roman" w:cs="Times New Roman"/>
                <w:sz w:val="24"/>
                <w:szCs w:val="24"/>
                <w:lang w:val="uk-UA"/>
              </w:rPr>
              <w:t>, 1</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 2</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3</w:t>
            </w:r>
            <w:r w:rsidRPr="00A20ECF">
              <w:rPr>
                <w:rFonts w:ascii="Times New Roman" w:hAnsi="Times New Roman" w:cs="Times New Roman"/>
                <w:sz w:val="24"/>
                <w:szCs w:val="24"/>
                <w:lang w:val="uk-UA"/>
              </w:rPr>
              <w:t xml:space="preserve">2, </w:t>
            </w:r>
            <w:r>
              <w:rPr>
                <w:rFonts w:ascii="Times New Roman" w:hAnsi="Times New Roman" w:cs="Times New Roman"/>
                <w:sz w:val="24"/>
                <w:szCs w:val="24"/>
                <w:lang w:val="uk-UA"/>
              </w:rPr>
              <w:t>35</w:t>
            </w:r>
            <w:r w:rsidRPr="00A20ECF">
              <w:rPr>
                <w:rFonts w:ascii="Times New Roman" w:hAnsi="Times New Roman" w:cs="Times New Roman"/>
                <w:sz w:val="24"/>
                <w:szCs w:val="24"/>
                <w:lang w:val="uk-UA"/>
              </w:rPr>
              <w:t>, 3</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6</w:t>
            </w:r>
            <w:r w:rsidRPr="00A20ECF">
              <w:rPr>
                <w:rFonts w:ascii="Times New Roman" w:hAnsi="Times New Roman" w:cs="Times New Roman"/>
                <w:sz w:val="24"/>
                <w:szCs w:val="24"/>
                <w:lang w:val="uk-UA"/>
              </w:rPr>
              <w:t xml:space="preserve">5, </w:t>
            </w:r>
            <w:r>
              <w:rPr>
                <w:rFonts w:ascii="Times New Roman" w:hAnsi="Times New Roman" w:cs="Times New Roman"/>
                <w:sz w:val="24"/>
                <w:szCs w:val="24"/>
                <w:lang w:val="uk-UA"/>
              </w:rPr>
              <w:t>7</w:t>
            </w:r>
            <w:r w:rsidRPr="00A20ECF">
              <w:rPr>
                <w:rFonts w:ascii="Times New Roman" w:hAnsi="Times New Roman" w:cs="Times New Roman"/>
                <w:sz w:val="24"/>
                <w:szCs w:val="24"/>
                <w:lang w:val="uk-UA"/>
              </w:rPr>
              <w:t xml:space="preserve">9,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0, </w:t>
            </w:r>
            <w:r>
              <w:rPr>
                <w:rFonts w:ascii="Times New Roman" w:hAnsi="Times New Roman" w:cs="Times New Roman"/>
                <w:sz w:val="24"/>
                <w:szCs w:val="24"/>
                <w:lang w:val="uk-UA"/>
              </w:rPr>
              <w:t>88</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89</w:t>
            </w:r>
          </w:p>
        </w:tc>
        <w:tc>
          <w:tcPr>
            <w:tcW w:w="1701" w:type="dxa"/>
          </w:tcPr>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Тестова робота</w:t>
            </w:r>
          </w:p>
        </w:tc>
        <w:tc>
          <w:tcPr>
            <w:tcW w:w="2147" w:type="dxa"/>
          </w:tcPr>
          <w:p w:rsidR="00F65A61" w:rsidRPr="00A20ECF" w:rsidRDefault="00F65A61" w:rsidP="00C43756">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10+0,5</w:t>
            </w:r>
          </w:p>
        </w:tc>
      </w:tr>
    </w:tbl>
    <w:p w:rsidR="00F65A61" w:rsidRDefault="00F65A61" w:rsidP="00D40FFC">
      <w:pPr>
        <w:tabs>
          <w:tab w:val="left" w:pos="3828"/>
        </w:tabs>
        <w:spacing w:after="0" w:line="240" w:lineRule="auto"/>
        <w:rPr>
          <w:rFonts w:ascii="Times New Roman" w:hAnsi="Times New Roman" w:cs="Times New Roman"/>
          <w:b/>
          <w:bCs/>
          <w:sz w:val="24"/>
          <w:szCs w:val="24"/>
          <w:lang w:val="uk-UA"/>
        </w:rPr>
      </w:pPr>
    </w:p>
    <w:p w:rsidR="00F65A61" w:rsidRPr="00A20ECF" w:rsidRDefault="00F65A61" w:rsidP="00292623">
      <w:pPr>
        <w:spacing w:after="0" w:line="240" w:lineRule="auto"/>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9. Система оцінювання та вимоги</w:t>
      </w:r>
    </w:p>
    <w:p w:rsidR="00F65A61" w:rsidRPr="00A20ECF" w:rsidRDefault="00F65A61" w:rsidP="00292623">
      <w:pPr>
        <w:spacing w:after="0" w:line="240" w:lineRule="auto"/>
        <w:rPr>
          <w:rFonts w:ascii="Times New Roman" w:hAnsi="Times New Roman" w:cs="Times New Roman"/>
          <w:sz w:val="24"/>
          <w:szCs w:val="24"/>
          <w:lang w:val="uk-UA"/>
        </w:rPr>
      </w:pPr>
      <w:r w:rsidRPr="00A20ECF">
        <w:rPr>
          <w:rFonts w:ascii="Times New Roman" w:hAnsi="Times New Roman" w:cs="Times New Roman"/>
          <w:sz w:val="24"/>
          <w:szCs w:val="24"/>
          <w:lang w:val="uk-UA"/>
        </w:rPr>
        <w:tab/>
      </w:r>
    </w:p>
    <w:tbl>
      <w:tblPr>
        <w:tblW w:w="10100" w:type="dxa"/>
        <w:tblInd w:w="-106" w:type="dxa"/>
        <w:tblLayout w:type="fixed"/>
        <w:tblLook w:val="00A0"/>
      </w:tblPr>
      <w:tblGrid>
        <w:gridCol w:w="536"/>
        <w:gridCol w:w="4709"/>
        <w:gridCol w:w="1121"/>
        <w:gridCol w:w="1134"/>
        <w:gridCol w:w="426"/>
        <w:gridCol w:w="1248"/>
        <w:gridCol w:w="926"/>
      </w:tblGrid>
      <w:tr w:rsidR="00F65A61" w:rsidRPr="00A20ECF">
        <w:trPr>
          <w:trHeight w:val="556"/>
        </w:trPr>
        <w:tc>
          <w:tcPr>
            <w:tcW w:w="536" w:type="dxa"/>
            <w:tcBorders>
              <w:top w:val="single" w:sz="4" w:space="0" w:color="000000"/>
              <w:left w:val="single" w:sz="4" w:space="0" w:color="000000"/>
              <w:bottom w:val="single" w:sz="4" w:space="0" w:color="000000"/>
              <w:right w:val="nil"/>
            </w:tcBorders>
            <w:vAlign w:val="center"/>
          </w:tcPr>
          <w:p w:rsidR="00F65A61" w:rsidRPr="00A20ECF" w:rsidRDefault="00F65A61" w:rsidP="00292623">
            <w:pPr>
              <w:widowControl w:val="0"/>
              <w:suppressAutoHyphens/>
              <w:rPr>
                <w:rFonts w:ascii="Times New Roman" w:hAnsi="Times New Roman" w:cs="Times New Roman"/>
                <w:sz w:val="24"/>
                <w:szCs w:val="24"/>
                <w:lang w:val="uk-UA" w:eastAsia="zh-CN"/>
              </w:rPr>
            </w:pPr>
            <w:r w:rsidRPr="00A20ECF">
              <w:rPr>
                <w:rFonts w:ascii="Times New Roman" w:hAnsi="Times New Roman" w:cs="Times New Roman"/>
                <w:sz w:val="24"/>
                <w:szCs w:val="24"/>
                <w:lang w:val="uk-UA"/>
              </w:rPr>
              <w:t>№</w:t>
            </w:r>
          </w:p>
        </w:tc>
        <w:tc>
          <w:tcPr>
            <w:tcW w:w="4709" w:type="dxa"/>
            <w:tcBorders>
              <w:top w:val="single" w:sz="4" w:space="0" w:color="000000"/>
              <w:left w:val="single" w:sz="4" w:space="0" w:color="000000"/>
              <w:bottom w:val="single" w:sz="4" w:space="0" w:color="000000"/>
              <w:right w:val="nil"/>
            </w:tcBorders>
            <w:vAlign w:val="center"/>
          </w:tcPr>
          <w:p w:rsidR="00F65A61" w:rsidRPr="00A20ECF" w:rsidRDefault="00F65A61" w:rsidP="00292623">
            <w:pPr>
              <w:widowControl w:val="0"/>
              <w:suppressAutoHyphens/>
              <w:rPr>
                <w:rFonts w:ascii="Times New Roman" w:hAnsi="Times New Roman" w:cs="Times New Roman"/>
                <w:sz w:val="24"/>
                <w:szCs w:val="24"/>
                <w:lang w:val="uk-UA" w:eastAsia="zh-CN"/>
              </w:rPr>
            </w:pPr>
            <w:r w:rsidRPr="00A20ECF">
              <w:rPr>
                <w:rFonts w:ascii="Times New Roman" w:hAnsi="Times New Roman" w:cs="Times New Roman"/>
                <w:sz w:val="24"/>
                <w:szCs w:val="24"/>
                <w:lang w:val="uk-UA"/>
              </w:rPr>
              <w:t>Види навчальної діяльності (робіт)</w:t>
            </w:r>
          </w:p>
        </w:tc>
        <w:tc>
          <w:tcPr>
            <w:tcW w:w="1121" w:type="dxa"/>
            <w:tcBorders>
              <w:top w:val="single" w:sz="4" w:space="0" w:color="000000"/>
              <w:left w:val="single" w:sz="4" w:space="0" w:color="000000"/>
              <w:bottom w:val="single" w:sz="4" w:space="0" w:color="000000"/>
              <w:right w:val="single" w:sz="4" w:space="0" w:color="auto"/>
            </w:tcBorders>
            <w:vAlign w:val="center"/>
          </w:tcPr>
          <w:p w:rsidR="00F65A61" w:rsidRPr="00A20ECF" w:rsidRDefault="00F65A61" w:rsidP="00292623">
            <w:pPr>
              <w:widowControl w:val="0"/>
              <w:suppressAutoHyphens/>
              <w:rPr>
                <w:rFonts w:ascii="Times New Roman" w:hAnsi="Times New Roman" w:cs="Times New Roman"/>
                <w:sz w:val="24"/>
                <w:szCs w:val="24"/>
                <w:lang w:val="uk-UA" w:eastAsia="zh-CN"/>
              </w:rPr>
            </w:pPr>
            <w:r w:rsidRPr="00A20ECF">
              <w:rPr>
                <w:rFonts w:ascii="Times New Roman" w:hAnsi="Times New Roman" w:cs="Times New Roman"/>
                <w:sz w:val="24"/>
                <w:szCs w:val="24"/>
                <w:lang w:val="uk-UA"/>
              </w:rPr>
              <w:t>модуль 1</w:t>
            </w:r>
          </w:p>
        </w:tc>
        <w:tc>
          <w:tcPr>
            <w:tcW w:w="1134" w:type="dxa"/>
            <w:tcBorders>
              <w:top w:val="single" w:sz="4" w:space="0" w:color="000000"/>
              <w:left w:val="single" w:sz="4" w:space="0" w:color="auto"/>
              <w:bottom w:val="single" w:sz="4" w:space="0" w:color="000000"/>
              <w:right w:val="nil"/>
            </w:tcBorders>
            <w:vAlign w:val="center"/>
          </w:tcPr>
          <w:p w:rsidR="00F65A61" w:rsidRPr="00A20ECF" w:rsidRDefault="00F65A61" w:rsidP="00292623">
            <w:pPr>
              <w:widowControl w:val="0"/>
              <w:rPr>
                <w:rFonts w:ascii="Times New Roman" w:hAnsi="Times New Roman" w:cs="Times New Roman"/>
                <w:sz w:val="24"/>
                <w:szCs w:val="24"/>
                <w:lang w:val="uk-UA" w:eastAsia="zh-CN"/>
              </w:rPr>
            </w:pPr>
            <w:r w:rsidRPr="00A20ECF">
              <w:rPr>
                <w:rFonts w:ascii="Times New Roman" w:hAnsi="Times New Roman" w:cs="Times New Roman"/>
                <w:sz w:val="24"/>
                <w:szCs w:val="24"/>
                <w:lang w:val="uk-UA"/>
              </w:rPr>
              <w:t>модуль 2</w:t>
            </w:r>
          </w:p>
        </w:tc>
        <w:tc>
          <w:tcPr>
            <w:tcW w:w="426" w:type="dxa"/>
            <w:tcBorders>
              <w:top w:val="single" w:sz="4" w:space="0" w:color="000000"/>
              <w:left w:val="single" w:sz="4" w:space="0" w:color="000000"/>
              <w:bottom w:val="single" w:sz="4" w:space="0" w:color="000000"/>
              <w:right w:val="single" w:sz="4" w:space="0" w:color="auto"/>
            </w:tcBorders>
            <w:vAlign w:val="center"/>
          </w:tcPr>
          <w:p w:rsidR="00F65A61" w:rsidRPr="00A20ECF" w:rsidRDefault="00F65A61" w:rsidP="00292623">
            <w:pPr>
              <w:widowControl w:val="0"/>
              <w:suppressAutoHyphens/>
              <w:ind w:firstLine="567"/>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w:t>
            </w:r>
          </w:p>
        </w:tc>
        <w:tc>
          <w:tcPr>
            <w:tcW w:w="1248" w:type="dxa"/>
            <w:tcBorders>
              <w:top w:val="single" w:sz="4" w:space="0" w:color="000000"/>
              <w:left w:val="single" w:sz="4" w:space="0" w:color="auto"/>
              <w:bottom w:val="single" w:sz="4" w:space="0" w:color="000000"/>
              <w:right w:val="nil"/>
            </w:tcBorders>
            <w:vAlign w:val="center"/>
          </w:tcPr>
          <w:p w:rsidR="00F65A61" w:rsidRPr="00A20ECF" w:rsidRDefault="00F65A61" w:rsidP="00292623">
            <w:pPr>
              <w:widowControl w:val="0"/>
              <w:suppressAutoHyphens/>
              <w:rPr>
                <w:rFonts w:ascii="Times New Roman" w:hAnsi="Times New Roman" w:cs="Times New Roman"/>
                <w:sz w:val="24"/>
                <w:szCs w:val="24"/>
                <w:lang w:val="uk-UA" w:eastAsia="zh-CN"/>
              </w:rPr>
            </w:pPr>
            <w:r w:rsidRPr="00A20ECF">
              <w:rPr>
                <w:rFonts w:ascii="Times New Roman" w:hAnsi="Times New Roman" w:cs="Times New Roman"/>
                <w:sz w:val="24"/>
                <w:szCs w:val="24"/>
                <w:lang w:val="uk-UA"/>
              </w:rPr>
              <w:t>модуль n</w:t>
            </w:r>
          </w:p>
        </w:tc>
        <w:tc>
          <w:tcPr>
            <w:tcW w:w="926" w:type="dxa"/>
            <w:tcBorders>
              <w:top w:val="single" w:sz="4" w:space="0" w:color="000000"/>
              <w:left w:val="single" w:sz="4" w:space="0" w:color="000000"/>
              <w:bottom w:val="single" w:sz="4" w:space="0" w:color="000000"/>
              <w:right w:val="single" w:sz="4" w:space="0" w:color="000000"/>
            </w:tcBorders>
            <w:vAlign w:val="center"/>
          </w:tcPr>
          <w:p w:rsidR="00F65A61" w:rsidRPr="00A20ECF" w:rsidRDefault="00F65A61" w:rsidP="00292623">
            <w:pPr>
              <w:widowControl w:val="0"/>
              <w:suppressAutoHyphens/>
              <w:rPr>
                <w:rFonts w:ascii="Times New Roman" w:hAnsi="Times New Roman" w:cs="Times New Roman"/>
                <w:sz w:val="24"/>
                <w:szCs w:val="24"/>
                <w:lang w:val="uk-UA" w:eastAsia="zh-CN"/>
              </w:rPr>
            </w:pPr>
            <w:r w:rsidRPr="00A20ECF">
              <w:rPr>
                <w:rFonts w:ascii="Times New Roman" w:hAnsi="Times New Roman" w:cs="Times New Roman"/>
                <w:b/>
                <w:bCs/>
                <w:sz w:val="24"/>
                <w:szCs w:val="24"/>
                <w:lang w:val="uk-UA"/>
              </w:rPr>
              <w:t>Сума балів</w:t>
            </w:r>
          </w:p>
        </w:tc>
      </w:tr>
      <w:tr w:rsidR="00F65A61" w:rsidRPr="00A20ECF">
        <w:trPr>
          <w:trHeight w:val="507"/>
        </w:trPr>
        <w:tc>
          <w:tcPr>
            <w:tcW w:w="10100" w:type="dxa"/>
            <w:gridSpan w:val="7"/>
            <w:tcBorders>
              <w:top w:val="single" w:sz="4" w:space="0" w:color="000000"/>
              <w:left w:val="single" w:sz="4" w:space="0" w:color="000000"/>
              <w:bottom w:val="single" w:sz="4" w:space="0" w:color="000000"/>
              <w:right w:val="single" w:sz="4" w:space="0" w:color="000000"/>
            </w:tcBorders>
            <w:vAlign w:val="center"/>
          </w:tcPr>
          <w:p w:rsidR="00F65A61" w:rsidRPr="00A20ECF" w:rsidRDefault="00F65A61" w:rsidP="00292623">
            <w:pPr>
              <w:widowControl w:val="0"/>
              <w:suppressAutoHyphens/>
              <w:ind w:firstLine="567"/>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Обов’язкові види навчальної діяльності (робіт)</w:t>
            </w:r>
          </w:p>
        </w:tc>
      </w:tr>
      <w:tr w:rsidR="00F65A61" w:rsidRPr="00A20ECF">
        <w:trPr>
          <w:trHeight w:val="20"/>
        </w:trPr>
        <w:tc>
          <w:tcPr>
            <w:tcW w:w="536" w:type="dxa"/>
            <w:vMerge w:val="restart"/>
            <w:tcBorders>
              <w:top w:val="single" w:sz="4" w:space="0" w:color="000000"/>
              <w:left w:val="single" w:sz="4" w:space="0" w:color="000000"/>
              <w:bottom w:val="single" w:sz="4" w:space="0" w:color="000000"/>
              <w:right w:val="nil"/>
            </w:tcBorders>
          </w:tcPr>
          <w:p w:rsidR="00F65A61" w:rsidRPr="00A20ECF" w:rsidRDefault="00F65A61" w:rsidP="00292623">
            <w:pPr>
              <w:widowControl w:val="0"/>
              <w:suppressAutoHyphens/>
              <w:jc w:val="center"/>
              <w:rPr>
                <w:rFonts w:ascii="Times New Roman" w:hAnsi="Times New Roman" w:cs="Times New Roman"/>
                <w:sz w:val="24"/>
                <w:szCs w:val="24"/>
                <w:lang w:val="uk-UA" w:eastAsia="zh-CN"/>
              </w:rPr>
            </w:pPr>
            <w:r w:rsidRPr="00A20ECF">
              <w:rPr>
                <w:rFonts w:ascii="Times New Roman" w:hAnsi="Times New Roman" w:cs="Times New Roman"/>
                <w:sz w:val="24"/>
                <w:szCs w:val="24"/>
                <w:lang w:val="uk-UA"/>
              </w:rPr>
              <w:t>1.</w:t>
            </w:r>
          </w:p>
        </w:tc>
        <w:tc>
          <w:tcPr>
            <w:tcW w:w="4709" w:type="dxa"/>
            <w:tcBorders>
              <w:top w:val="single" w:sz="4" w:space="0" w:color="000000"/>
              <w:left w:val="single" w:sz="4" w:space="0" w:color="000000"/>
              <w:bottom w:val="single" w:sz="4" w:space="0" w:color="000000"/>
              <w:right w:val="nil"/>
            </w:tcBorders>
          </w:tcPr>
          <w:p w:rsidR="00F65A61" w:rsidRPr="00A20ECF" w:rsidRDefault="00F65A61" w:rsidP="00292623">
            <w:pPr>
              <w:widowControl w:val="0"/>
              <w:suppressAutoHyphens/>
              <w:jc w:val="both"/>
              <w:rPr>
                <w:rFonts w:ascii="Times New Roman" w:hAnsi="Times New Roman" w:cs="Times New Roman"/>
                <w:sz w:val="24"/>
                <w:szCs w:val="24"/>
                <w:lang w:val="uk-UA" w:eastAsia="zh-CN"/>
              </w:rPr>
            </w:pPr>
            <w:r w:rsidRPr="00A20ECF">
              <w:rPr>
                <w:rFonts w:ascii="Times New Roman" w:hAnsi="Times New Roman" w:cs="Times New Roman"/>
                <w:caps/>
                <w:sz w:val="24"/>
                <w:szCs w:val="24"/>
                <w:lang w:val="uk-UA"/>
              </w:rPr>
              <w:t>а</w:t>
            </w:r>
            <w:r w:rsidRPr="00A20ECF">
              <w:rPr>
                <w:rFonts w:ascii="Times New Roman" w:hAnsi="Times New Roman" w:cs="Times New Roman"/>
                <w:sz w:val="24"/>
                <w:szCs w:val="24"/>
                <w:lang w:val="uk-UA"/>
              </w:rPr>
              <w:t>удиторна робота (заняття у дистанційному режимі)</w:t>
            </w:r>
          </w:p>
        </w:tc>
        <w:tc>
          <w:tcPr>
            <w:tcW w:w="1121" w:type="dxa"/>
            <w:tcBorders>
              <w:top w:val="single" w:sz="4" w:space="0" w:color="000000"/>
              <w:left w:val="single" w:sz="4" w:space="0" w:color="000000"/>
              <w:bottom w:val="single" w:sz="4" w:space="0" w:color="000000"/>
              <w:right w:val="single" w:sz="4" w:space="0" w:color="auto"/>
            </w:tcBorders>
          </w:tcPr>
          <w:p w:rsidR="00F65A61" w:rsidRPr="00A20ECF" w:rsidRDefault="00F65A61" w:rsidP="00292623">
            <w:pPr>
              <w:widowControl w:val="0"/>
              <w:suppressAutoHyphens/>
              <w:snapToGrid w:val="0"/>
              <w:ind w:firstLine="567"/>
              <w:jc w:val="center"/>
              <w:rPr>
                <w:rFonts w:ascii="Times New Roman" w:hAnsi="Times New Roman" w:cs="Times New Roman"/>
                <w:sz w:val="24"/>
                <w:szCs w:val="24"/>
                <w:lang w:val="uk-UA" w:eastAsia="zh-CN"/>
              </w:rPr>
            </w:pPr>
          </w:p>
        </w:tc>
        <w:tc>
          <w:tcPr>
            <w:tcW w:w="1134" w:type="dxa"/>
            <w:tcBorders>
              <w:top w:val="single" w:sz="4" w:space="0" w:color="000000"/>
              <w:left w:val="single" w:sz="4" w:space="0" w:color="auto"/>
              <w:bottom w:val="single" w:sz="4" w:space="0" w:color="000000"/>
              <w:right w:val="nil"/>
            </w:tcBorders>
          </w:tcPr>
          <w:p w:rsidR="00F65A61" w:rsidRPr="00A20ECF" w:rsidRDefault="00F65A61" w:rsidP="00292623">
            <w:pPr>
              <w:widowControl w:val="0"/>
              <w:suppressAutoHyphens/>
              <w:snapToGrid w:val="0"/>
              <w:ind w:firstLine="567"/>
              <w:jc w:val="center"/>
              <w:rPr>
                <w:rFonts w:ascii="Times New Roman" w:hAnsi="Times New Roman" w:cs="Times New Roman"/>
                <w:sz w:val="24"/>
                <w:szCs w:val="24"/>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F65A61" w:rsidRPr="00A20ECF" w:rsidRDefault="00F65A61" w:rsidP="00292623">
            <w:pPr>
              <w:widowControl w:val="0"/>
              <w:suppressAutoHyphens/>
              <w:snapToGrid w:val="0"/>
              <w:ind w:firstLine="567"/>
              <w:jc w:val="center"/>
              <w:rPr>
                <w:rFonts w:ascii="Times New Roman" w:hAnsi="Times New Roman" w:cs="Times New Roman"/>
                <w:sz w:val="24"/>
                <w:szCs w:val="24"/>
                <w:lang w:val="uk-UA" w:eastAsia="zh-CN"/>
              </w:rPr>
            </w:pPr>
          </w:p>
        </w:tc>
        <w:tc>
          <w:tcPr>
            <w:tcW w:w="1248" w:type="dxa"/>
            <w:tcBorders>
              <w:top w:val="single" w:sz="4" w:space="0" w:color="000000"/>
              <w:left w:val="single" w:sz="4" w:space="0" w:color="auto"/>
              <w:bottom w:val="single" w:sz="4" w:space="0" w:color="000000"/>
              <w:right w:val="nil"/>
            </w:tcBorders>
          </w:tcPr>
          <w:p w:rsidR="00F65A61" w:rsidRPr="00A20ECF" w:rsidRDefault="00F65A61" w:rsidP="00292623">
            <w:pPr>
              <w:widowControl w:val="0"/>
              <w:suppressAutoHyphens/>
              <w:snapToGrid w:val="0"/>
              <w:ind w:firstLine="567"/>
              <w:jc w:val="center"/>
              <w:rPr>
                <w:rFonts w:ascii="Times New Roman" w:hAnsi="Times New Roman" w:cs="Times New Roman"/>
                <w:sz w:val="24"/>
                <w:szCs w:val="24"/>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F65A61" w:rsidRPr="00A20ECF" w:rsidRDefault="00F65A61" w:rsidP="00292623">
            <w:pPr>
              <w:widowControl w:val="0"/>
              <w:suppressAutoHyphens/>
              <w:snapToGrid w:val="0"/>
              <w:ind w:firstLine="567"/>
              <w:jc w:val="center"/>
              <w:rPr>
                <w:rFonts w:ascii="Times New Roman" w:hAnsi="Times New Roman" w:cs="Times New Roman"/>
                <w:b/>
                <w:bCs/>
                <w:sz w:val="24"/>
                <w:szCs w:val="24"/>
                <w:lang w:val="uk-UA" w:eastAsia="zh-CN"/>
              </w:rPr>
            </w:pPr>
          </w:p>
        </w:tc>
      </w:tr>
      <w:tr w:rsidR="00F65A61" w:rsidRPr="00A20ECF">
        <w:trPr>
          <w:trHeight w:val="20"/>
        </w:trPr>
        <w:tc>
          <w:tcPr>
            <w:tcW w:w="536" w:type="dxa"/>
            <w:vMerge/>
            <w:tcBorders>
              <w:top w:val="single" w:sz="4" w:space="0" w:color="000000"/>
              <w:left w:val="single" w:sz="4" w:space="0" w:color="000000"/>
              <w:bottom w:val="single" w:sz="4" w:space="0" w:color="000000"/>
              <w:right w:val="nil"/>
            </w:tcBorders>
            <w:vAlign w:val="center"/>
          </w:tcPr>
          <w:p w:rsidR="00F65A61" w:rsidRPr="00A20ECF" w:rsidRDefault="00F65A61" w:rsidP="00292623">
            <w:pPr>
              <w:widowControl w:val="0"/>
              <w:rPr>
                <w:rFonts w:ascii="Times New Roman" w:hAnsi="Times New Roman" w:cs="Times New Roman"/>
                <w:sz w:val="24"/>
                <w:szCs w:val="24"/>
                <w:lang w:val="uk-UA" w:eastAsia="zh-CN"/>
              </w:rPr>
            </w:pPr>
          </w:p>
        </w:tc>
        <w:tc>
          <w:tcPr>
            <w:tcW w:w="4709" w:type="dxa"/>
            <w:tcBorders>
              <w:top w:val="single" w:sz="4" w:space="0" w:color="000000"/>
              <w:left w:val="single" w:sz="4" w:space="0" w:color="000000"/>
              <w:bottom w:val="single" w:sz="4" w:space="0" w:color="000000"/>
              <w:right w:val="nil"/>
            </w:tcBorders>
          </w:tcPr>
          <w:p w:rsidR="00F65A61" w:rsidRPr="00A20ECF" w:rsidRDefault="00F65A61" w:rsidP="00292623">
            <w:pPr>
              <w:widowControl w:val="0"/>
              <w:suppressAutoHyphens/>
              <w:jc w:val="both"/>
              <w:rPr>
                <w:rFonts w:ascii="Times New Roman" w:hAnsi="Times New Roman" w:cs="Times New Roman"/>
                <w:caps/>
                <w:sz w:val="24"/>
                <w:szCs w:val="24"/>
                <w:lang w:val="uk-UA"/>
              </w:rPr>
            </w:pPr>
            <w:r w:rsidRPr="00A20ECF">
              <w:rPr>
                <w:rFonts w:ascii="Times New Roman" w:hAnsi="Times New Roman" w:cs="Times New Roman"/>
                <w:sz w:val="24"/>
                <w:szCs w:val="24"/>
                <w:lang w:val="uk-UA"/>
              </w:rPr>
              <w:t xml:space="preserve">- письмова робота (конспект, тези лекцій) </w:t>
            </w:r>
          </w:p>
        </w:tc>
        <w:tc>
          <w:tcPr>
            <w:tcW w:w="1121" w:type="dxa"/>
            <w:tcBorders>
              <w:top w:val="single" w:sz="4" w:space="0" w:color="000000"/>
              <w:left w:val="single" w:sz="4" w:space="0" w:color="000000"/>
              <w:bottom w:val="single" w:sz="4" w:space="0" w:color="000000"/>
              <w:right w:val="single" w:sz="4" w:space="0" w:color="auto"/>
            </w:tcBorders>
          </w:tcPr>
          <w:p w:rsidR="00F65A61" w:rsidRPr="00A20ECF" w:rsidRDefault="00F65A61" w:rsidP="00292623">
            <w:pPr>
              <w:widowControl w:val="0"/>
              <w:suppressAutoHyphens/>
              <w:snapToGrid w:val="0"/>
              <w:rPr>
                <w:rFonts w:ascii="Times New Roman" w:hAnsi="Times New Roman" w:cs="Times New Roman"/>
                <w:sz w:val="24"/>
                <w:szCs w:val="24"/>
                <w:lang w:val="uk-UA" w:eastAsia="zh-CN"/>
              </w:rPr>
            </w:pPr>
            <w:r w:rsidRPr="00A20ECF">
              <w:rPr>
                <w:rFonts w:ascii="Times New Roman" w:hAnsi="Times New Roman" w:cs="Times New Roman"/>
                <w:sz w:val="24"/>
                <w:szCs w:val="24"/>
                <w:lang w:val="uk-UA" w:eastAsia="zh-CN"/>
              </w:rPr>
              <w:t>6</w:t>
            </w:r>
          </w:p>
        </w:tc>
        <w:tc>
          <w:tcPr>
            <w:tcW w:w="1134" w:type="dxa"/>
            <w:tcBorders>
              <w:top w:val="single" w:sz="4" w:space="0" w:color="000000"/>
              <w:left w:val="single" w:sz="4" w:space="0" w:color="auto"/>
              <w:bottom w:val="single" w:sz="4" w:space="0" w:color="000000"/>
              <w:right w:val="nil"/>
            </w:tcBorders>
          </w:tcPr>
          <w:p w:rsidR="00F65A61" w:rsidRPr="00A20ECF" w:rsidRDefault="00F65A61" w:rsidP="00292623">
            <w:pPr>
              <w:widowControl w:val="0"/>
              <w:suppressAutoHyphens/>
              <w:snapToGrid w:val="0"/>
              <w:rPr>
                <w:rFonts w:ascii="Times New Roman" w:hAnsi="Times New Roman" w:cs="Times New Roman"/>
                <w:sz w:val="24"/>
                <w:szCs w:val="24"/>
                <w:lang w:val="uk-UA" w:eastAsia="zh-CN"/>
              </w:rPr>
            </w:pPr>
            <w:r w:rsidRPr="00A20ECF">
              <w:rPr>
                <w:rFonts w:ascii="Times New Roman" w:hAnsi="Times New Roman" w:cs="Times New Roman"/>
                <w:sz w:val="24"/>
                <w:szCs w:val="24"/>
                <w:lang w:val="uk-UA" w:eastAsia="zh-CN"/>
              </w:rPr>
              <w:t>5</w:t>
            </w:r>
          </w:p>
        </w:tc>
        <w:tc>
          <w:tcPr>
            <w:tcW w:w="426" w:type="dxa"/>
            <w:tcBorders>
              <w:top w:val="single" w:sz="4" w:space="0" w:color="000000"/>
              <w:left w:val="single" w:sz="4" w:space="0" w:color="000000"/>
              <w:bottom w:val="single" w:sz="4" w:space="0" w:color="000000"/>
              <w:right w:val="single" w:sz="4" w:space="0" w:color="auto"/>
            </w:tcBorders>
          </w:tcPr>
          <w:p w:rsidR="00F65A61" w:rsidRPr="00A20ECF" w:rsidRDefault="00F65A61" w:rsidP="00292623">
            <w:pPr>
              <w:widowControl w:val="0"/>
              <w:suppressAutoHyphens/>
              <w:snapToGrid w:val="0"/>
              <w:ind w:firstLine="567"/>
              <w:jc w:val="center"/>
              <w:rPr>
                <w:rFonts w:ascii="Times New Roman" w:hAnsi="Times New Roman" w:cs="Times New Roman"/>
                <w:sz w:val="24"/>
                <w:szCs w:val="24"/>
                <w:lang w:val="uk-UA" w:eastAsia="zh-CN"/>
              </w:rPr>
            </w:pPr>
          </w:p>
        </w:tc>
        <w:tc>
          <w:tcPr>
            <w:tcW w:w="1248" w:type="dxa"/>
            <w:tcBorders>
              <w:top w:val="single" w:sz="4" w:space="0" w:color="000000"/>
              <w:left w:val="single" w:sz="4" w:space="0" w:color="auto"/>
              <w:bottom w:val="single" w:sz="4" w:space="0" w:color="000000"/>
              <w:right w:val="nil"/>
            </w:tcBorders>
          </w:tcPr>
          <w:p w:rsidR="00F65A61" w:rsidRPr="00A20ECF" w:rsidRDefault="00F65A61" w:rsidP="00292623">
            <w:pPr>
              <w:widowControl w:val="0"/>
              <w:suppressAutoHyphens/>
              <w:snapToGrid w:val="0"/>
              <w:ind w:firstLine="567"/>
              <w:jc w:val="center"/>
              <w:rPr>
                <w:rFonts w:ascii="Times New Roman" w:hAnsi="Times New Roman" w:cs="Times New Roman"/>
                <w:sz w:val="24"/>
                <w:szCs w:val="24"/>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F65A61" w:rsidRPr="00A20ECF" w:rsidRDefault="00F65A61" w:rsidP="00292623">
            <w:pPr>
              <w:widowControl w:val="0"/>
              <w:suppressAutoHyphens/>
              <w:snapToGrid w:val="0"/>
              <w:rPr>
                <w:rFonts w:ascii="Times New Roman" w:hAnsi="Times New Roman" w:cs="Times New Roman"/>
                <w:b/>
                <w:bCs/>
                <w:sz w:val="24"/>
                <w:szCs w:val="24"/>
                <w:lang w:val="uk-UA" w:eastAsia="zh-CN"/>
              </w:rPr>
            </w:pPr>
            <w:r w:rsidRPr="00A20ECF">
              <w:rPr>
                <w:rFonts w:ascii="Times New Roman" w:hAnsi="Times New Roman" w:cs="Times New Roman"/>
                <w:b/>
                <w:bCs/>
                <w:sz w:val="24"/>
                <w:szCs w:val="24"/>
                <w:lang w:val="uk-UA" w:eastAsia="zh-CN"/>
              </w:rPr>
              <w:t>11</w:t>
            </w:r>
          </w:p>
        </w:tc>
      </w:tr>
      <w:tr w:rsidR="00F65A61" w:rsidRPr="00A20ECF">
        <w:trPr>
          <w:trHeight w:val="20"/>
        </w:trPr>
        <w:tc>
          <w:tcPr>
            <w:tcW w:w="536" w:type="dxa"/>
            <w:vMerge/>
            <w:tcBorders>
              <w:top w:val="single" w:sz="4" w:space="0" w:color="000000"/>
              <w:left w:val="single" w:sz="4" w:space="0" w:color="000000"/>
              <w:bottom w:val="single" w:sz="4" w:space="0" w:color="000000"/>
              <w:right w:val="nil"/>
            </w:tcBorders>
            <w:vAlign w:val="center"/>
          </w:tcPr>
          <w:p w:rsidR="00F65A61" w:rsidRPr="00A20ECF" w:rsidRDefault="00F65A61" w:rsidP="00292623">
            <w:pPr>
              <w:widowControl w:val="0"/>
              <w:rPr>
                <w:rFonts w:ascii="Times New Roman" w:hAnsi="Times New Roman" w:cs="Times New Roman"/>
                <w:sz w:val="24"/>
                <w:szCs w:val="24"/>
                <w:lang w:val="uk-UA" w:eastAsia="zh-CN"/>
              </w:rPr>
            </w:pPr>
          </w:p>
        </w:tc>
        <w:tc>
          <w:tcPr>
            <w:tcW w:w="4709" w:type="dxa"/>
            <w:tcBorders>
              <w:top w:val="single" w:sz="4" w:space="0" w:color="000000"/>
              <w:left w:val="single" w:sz="4" w:space="0" w:color="000000"/>
              <w:bottom w:val="single" w:sz="4" w:space="0" w:color="000000"/>
              <w:right w:val="nil"/>
            </w:tcBorders>
          </w:tcPr>
          <w:p w:rsidR="00F65A61" w:rsidRPr="00A20ECF" w:rsidRDefault="00F65A61" w:rsidP="00292623">
            <w:pPr>
              <w:widowControl w:val="0"/>
              <w:suppressAutoHyphens/>
              <w:jc w:val="both"/>
              <w:rPr>
                <w:rFonts w:ascii="Times New Roman" w:hAnsi="Times New Roman" w:cs="Times New Roman"/>
                <w:caps/>
                <w:sz w:val="24"/>
                <w:szCs w:val="24"/>
                <w:lang w:val="uk-UA"/>
              </w:rPr>
            </w:pPr>
            <w:r w:rsidRPr="00A20ECF">
              <w:rPr>
                <w:rFonts w:ascii="Times New Roman" w:hAnsi="Times New Roman" w:cs="Times New Roman"/>
                <w:sz w:val="24"/>
                <w:szCs w:val="24"/>
                <w:lang w:val="uk-UA"/>
              </w:rPr>
              <w:t xml:space="preserve">- практичні (лабораторні) роботи </w:t>
            </w:r>
          </w:p>
        </w:tc>
        <w:tc>
          <w:tcPr>
            <w:tcW w:w="1121" w:type="dxa"/>
            <w:tcBorders>
              <w:top w:val="single" w:sz="4" w:space="0" w:color="000000"/>
              <w:left w:val="single" w:sz="4" w:space="0" w:color="000000"/>
              <w:bottom w:val="single" w:sz="4" w:space="0" w:color="000000"/>
              <w:right w:val="single" w:sz="4" w:space="0" w:color="auto"/>
            </w:tcBorders>
          </w:tcPr>
          <w:p w:rsidR="00F65A61" w:rsidRPr="00A20ECF" w:rsidRDefault="00F65A61" w:rsidP="00292623">
            <w:pPr>
              <w:widowControl w:val="0"/>
              <w:suppressAutoHyphens/>
              <w:snapToGrid w:val="0"/>
              <w:ind w:firstLine="567"/>
              <w:jc w:val="center"/>
              <w:rPr>
                <w:rFonts w:ascii="Times New Roman" w:hAnsi="Times New Roman" w:cs="Times New Roman"/>
                <w:sz w:val="24"/>
                <w:szCs w:val="24"/>
                <w:lang w:val="uk-UA" w:eastAsia="zh-CN"/>
              </w:rPr>
            </w:pPr>
          </w:p>
        </w:tc>
        <w:tc>
          <w:tcPr>
            <w:tcW w:w="1134" w:type="dxa"/>
            <w:tcBorders>
              <w:top w:val="single" w:sz="4" w:space="0" w:color="000000"/>
              <w:left w:val="single" w:sz="4" w:space="0" w:color="auto"/>
              <w:bottom w:val="single" w:sz="4" w:space="0" w:color="000000"/>
              <w:right w:val="nil"/>
            </w:tcBorders>
          </w:tcPr>
          <w:p w:rsidR="00F65A61" w:rsidRPr="00A20ECF" w:rsidRDefault="00F65A61" w:rsidP="00292623">
            <w:pPr>
              <w:widowControl w:val="0"/>
              <w:suppressAutoHyphens/>
              <w:snapToGrid w:val="0"/>
              <w:ind w:firstLine="567"/>
              <w:jc w:val="center"/>
              <w:rPr>
                <w:rFonts w:ascii="Times New Roman" w:hAnsi="Times New Roman" w:cs="Times New Roman"/>
                <w:sz w:val="24"/>
                <w:szCs w:val="24"/>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F65A61" w:rsidRPr="00A20ECF" w:rsidRDefault="00F65A61" w:rsidP="00292623">
            <w:pPr>
              <w:widowControl w:val="0"/>
              <w:suppressAutoHyphens/>
              <w:snapToGrid w:val="0"/>
              <w:ind w:firstLine="567"/>
              <w:jc w:val="center"/>
              <w:rPr>
                <w:rFonts w:ascii="Times New Roman" w:hAnsi="Times New Roman" w:cs="Times New Roman"/>
                <w:sz w:val="24"/>
                <w:szCs w:val="24"/>
                <w:lang w:val="uk-UA" w:eastAsia="zh-CN"/>
              </w:rPr>
            </w:pPr>
          </w:p>
        </w:tc>
        <w:tc>
          <w:tcPr>
            <w:tcW w:w="1248" w:type="dxa"/>
            <w:tcBorders>
              <w:top w:val="single" w:sz="4" w:space="0" w:color="000000"/>
              <w:left w:val="single" w:sz="4" w:space="0" w:color="auto"/>
              <w:bottom w:val="single" w:sz="4" w:space="0" w:color="000000"/>
              <w:right w:val="nil"/>
            </w:tcBorders>
          </w:tcPr>
          <w:p w:rsidR="00F65A61" w:rsidRPr="00A20ECF" w:rsidRDefault="00F65A61" w:rsidP="00292623">
            <w:pPr>
              <w:widowControl w:val="0"/>
              <w:suppressAutoHyphens/>
              <w:snapToGrid w:val="0"/>
              <w:ind w:firstLine="567"/>
              <w:jc w:val="center"/>
              <w:rPr>
                <w:rFonts w:ascii="Times New Roman" w:hAnsi="Times New Roman" w:cs="Times New Roman"/>
                <w:sz w:val="24"/>
                <w:szCs w:val="24"/>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F65A61" w:rsidRPr="00A20ECF" w:rsidRDefault="00F65A61" w:rsidP="00292623">
            <w:pPr>
              <w:widowControl w:val="0"/>
              <w:suppressAutoHyphens/>
              <w:snapToGrid w:val="0"/>
              <w:ind w:firstLine="567"/>
              <w:jc w:val="center"/>
              <w:rPr>
                <w:rFonts w:ascii="Times New Roman" w:hAnsi="Times New Roman" w:cs="Times New Roman"/>
                <w:b/>
                <w:bCs/>
                <w:sz w:val="24"/>
                <w:szCs w:val="24"/>
                <w:lang w:val="uk-UA" w:eastAsia="zh-CN"/>
              </w:rPr>
            </w:pPr>
          </w:p>
        </w:tc>
      </w:tr>
      <w:tr w:rsidR="00F65A61" w:rsidRPr="00A20ECF">
        <w:trPr>
          <w:trHeight w:val="20"/>
        </w:trPr>
        <w:tc>
          <w:tcPr>
            <w:tcW w:w="536" w:type="dxa"/>
            <w:vMerge/>
            <w:tcBorders>
              <w:top w:val="single" w:sz="4" w:space="0" w:color="000000"/>
              <w:left w:val="single" w:sz="4" w:space="0" w:color="000000"/>
              <w:bottom w:val="single" w:sz="4" w:space="0" w:color="000000"/>
              <w:right w:val="nil"/>
            </w:tcBorders>
            <w:vAlign w:val="center"/>
          </w:tcPr>
          <w:p w:rsidR="00F65A61" w:rsidRPr="00A20ECF" w:rsidRDefault="00F65A61" w:rsidP="00292623">
            <w:pPr>
              <w:widowControl w:val="0"/>
              <w:rPr>
                <w:rFonts w:ascii="Times New Roman" w:hAnsi="Times New Roman" w:cs="Times New Roman"/>
                <w:sz w:val="24"/>
                <w:szCs w:val="24"/>
                <w:lang w:val="uk-UA" w:eastAsia="zh-CN"/>
              </w:rPr>
            </w:pPr>
          </w:p>
        </w:tc>
        <w:tc>
          <w:tcPr>
            <w:tcW w:w="4709" w:type="dxa"/>
            <w:tcBorders>
              <w:top w:val="single" w:sz="4" w:space="0" w:color="000000"/>
              <w:left w:val="single" w:sz="4" w:space="0" w:color="000000"/>
              <w:bottom w:val="single" w:sz="4" w:space="0" w:color="000000"/>
              <w:right w:val="nil"/>
            </w:tcBorders>
          </w:tcPr>
          <w:p w:rsidR="00F65A61" w:rsidRPr="00A20ECF" w:rsidRDefault="00F65A61" w:rsidP="00292623">
            <w:pPr>
              <w:widowControl w:val="0"/>
              <w:suppressAutoHyphens/>
              <w:jc w:val="both"/>
              <w:rPr>
                <w:rFonts w:ascii="Times New Roman" w:hAnsi="Times New Roman" w:cs="Times New Roman"/>
                <w:caps/>
                <w:sz w:val="24"/>
                <w:szCs w:val="24"/>
                <w:lang w:val="uk-UA"/>
              </w:rPr>
            </w:pPr>
            <w:r w:rsidRPr="00A20ECF">
              <w:rPr>
                <w:rFonts w:ascii="Times New Roman" w:hAnsi="Times New Roman" w:cs="Times New Roman"/>
                <w:sz w:val="24"/>
                <w:szCs w:val="24"/>
                <w:lang w:val="uk-UA"/>
              </w:rPr>
              <w:t>- усне опитування</w:t>
            </w:r>
          </w:p>
        </w:tc>
        <w:tc>
          <w:tcPr>
            <w:tcW w:w="1121" w:type="dxa"/>
            <w:tcBorders>
              <w:top w:val="single" w:sz="4" w:space="0" w:color="000000"/>
              <w:left w:val="single" w:sz="4" w:space="0" w:color="000000"/>
              <w:bottom w:val="single" w:sz="4" w:space="0" w:color="000000"/>
              <w:right w:val="single" w:sz="4" w:space="0" w:color="auto"/>
            </w:tcBorders>
          </w:tcPr>
          <w:p w:rsidR="00F65A61" w:rsidRPr="00A20ECF" w:rsidRDefault="00F65A61" w:rsidP="00292623">
            <w:pPr>
              <w:widowControl w:val="0"/>
              <w:suppressAutoHyphens/>
              <w:snapToGrid w:val="0"/>
              <w:rPr>
                <w:rFonts w:ascii="Times New Roman" w:hAnsi="Times New Roman" w:cs="Times New Roman"/>
                <w:sz w:val="24"/>
                <w:szCs w:val="24"/>
                <w:lang w:val="uk-UA" w:eastAsia="zh-CN"/>
              </w:rPr>
            </w:pPr>
            <w:r w:rsidRPr="00A20ECF">
              <w:rPr>
                <w:rFonts w:ascii="Times New Roman" w:hAnsi="Times New Roman" w:cs="Times New Roman"/>
                <w:sz w:val="24"/>
                <w:szCs w:val="24"/>
                <w:lang w:val="uk-UA" w:eastAsia="zh-CN"/>
              </w:rPr>
              <w:t>15</w:t>
            </w:r>
          </w:p>
        </w:tc>
        <w:tc>
          <w:tcPr>
            <w:tcW w:w="1134" w:type="dxa"/>
            <w:tcBorders>
              <w:top w:val="single" w:sz="4" w:space="0" w:color="000000"/>
              <w:left w:val="single" w:sz="4" w:space="0" w:color="auto"/>
              <w:bottom w:val="single" w:sz="4" w:space="0" w:color="000000"/>
              <w:right w:val="nil"/>
            </w:tcBorders>
          </w:tcPr>
          <w:p w:rsidR="00F65A61" w:rsidRPr="00A20ECF" w:rsidRDefault="00F65A61" w:rsidP="00292623">
            <w:pPr>
              <w:widowControl w:val="0"/>
              <w:suppressAutoHyphens/>
              <w:snapToGrid w:val="0"/>
              <w:rPr>
                <w:rFonts w:ascii="Times New Roman" w:hAnsi="Times New Roman" w:cs="Times New Roman"/>
                <w:sz w:val="24"/>
                <w:szCs w:val="24"/>
                <w:lang w:val="uk-UA" w:eastAsia="zh-CN"/>
              </w:rPr>
            </w:pPr>
            <w:r w:rsidRPr="00A20ECF">
              <w:rPr>
                <w:rFonts w:ascii="Times New Roman" w:hAnsi="Times New Roman" w:cs="Times New Roman"/>
                <w:sz w:val="24"/>
                <w:szCs w:val="24"/>
                <w:lang w:val="uk-UA" w:eastAsia="zh-CN"/>
              </w:rPr>
              <w:t>12,5</w:t>
            </w:r>
          </w:p>
        </w:tc>
        <w:tc>
          <w:tcPr>
            <w:tcW w:w="426" w:type="dxa"/>
            <w:tcBorders>
              <w:top w:val="single" w:sz="4" w:space="0" w:color="000000"/>
              <w:left w:val="single" w:sz="4" w:space="0" w:color="000000"/>
              <w:bottom w:val="single" w:sz="4" w:space="0" w:color="000000"/>
              <w:right w:val="single" w:sz="4" w:space="0" w:color="auto"/>
            </w:tcBorders>
          </w:tcPr>
          <w:p w:rsidR="00F65A61" w:rsidRPr="00A20ECF" w:rsidRDefault="00F65A61" w:rsidP="00292623">
            <w:pPr>
              <w:widowControl w:val="0"/>
              <w:suppressAutoHyphens/>
              <w:snapToGrid w:val="0"/>
              <w:ind w:firstLine="567"/>
              <w:jc w:val="center"/>
              <w:rPr>
                <w:rFonts w:ascii="Times New Roman" w:hAnsi="Times New Roman" w:cs="Times New Roman"/>
                <w:sz w:val="24"/>
                <w:szCs w:val="24"/>
                <w:lang w:val="uk-UA" w:eastAsia="zh-CN"/>
              </w:rPr>
            </w:pPr>
          </w:p>
        </w:tc>
        <w:tc>
          <w:tcPr>
            <w:tcW w:w="1248" w:type="dxa"/>
            <w:tcBorders>
              <w:top w:val="single" w:sz="4" w:space="0" w:color="000000"/>
              <w:left w:val="single" w:sz="4" w:space="0" w:color="auto"/>
              <w:bottom w:val="single" w:sz="4" w:space="0" w:color="000000"/>
              <w:right w:val="nil"/>
            </w:tcBorders>
          </w:tcPr>
          <w:p w:rsidR="00F65A61" w:rsidRPr="00A20ECF" w:rsidRDefault="00F65A61" w:rsidP="00292623">
            <w:pPr>
              <w:widowControl w:val="0"/>
              <w:suppressAutoHyphens/>
              <w:snapToGrid w:val="0"/>
              <w:ind w:firstLine="567"/>
              <w:jc w:val="center"/>
              <w:rPr>
                <w:rFonts w:ascii="Times New Roman" w:hAnsi="Times New Roman" w:cs="Times New Roman"/>
                <w:sz w:val="24"/>
                <w:szCs w:val="24"/>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F65A61" w:rsidRPr="00A20ECF" w:rsidRDefault="00F65A61" w:rsidP="00292623">
            <w:pPr>
              <w:widowControl w:val="0"/>
              <w:suppressAutoHyphens/>
              <w:snapToGrid w:val="0"/>
              <w:rPr>
                <w:rFonts w:ascii="Times New Roman" w:hAnsi="Times New Roman" w:cs="Times New Roman"/>
                <w:b/>
                <w:bCs/>
                <w:sz w:val="24"/>
                <w:szCs w:val="24"/>
                <w:lang w:val="uk-UA" w:eastAsia="zh-CN"/>
              </w:rPr>
            </w:pPr>
            <w:r w:rsidRPr="00A20ECF">
              <w:rPr>
                <w:rFonts w:ascii="Times New Roman" w:hAnsi="Times New Roman" w:cs="Times New Roman"/>
                <w:b/>
                <w:bCs/>
                <w:sz w:val="24"/>
                <w:szCs w:val="24"/>
                <w:lang w:val="uk-UA" w:eastAsia="zh-CN"/>
              </w:rPr>
              <w:t>27,5</w:t>
            </w:r>
          </w:p>
        </w:tc>
      </w:tr>
      <w:tr w:rsidR="00F65A61" w:rsidRPr="00A20ECF">
        <w:trPr>
          <w:trHeight w:val="20"/>
        </w:trPr>
        <w:tc>
          <w:tcPr>
            <w:tcW w:w="536" w:type="dxa"/>
            <w:vMerge/>
            <w:tcBorders>
              <w:top w:val="single" w:sz="4" w:space="0" w:color="000000"/>
              <w:left w:val="single" w:sz="4" w:space="0" w:color="000000"/>
              <w:bottom w:val="single" w:sz="4" w:space="0" w:color="000000"/>
              <w:right w:val="nil"/>
            </w:tcBorders>
            <w:vAlign w:val="center"/>
          </w:tcPr>
          <w:p w:rsidR="00F65A61" w:rsidRPr="00A20ECF" w:rsidRDefault="00F65A61" w:rsidP="00292623">
            <w:pPr>
              <w:widowControl w:val="0"/>
              <w:rPr>
                <w:rFonts w:ascii="Times New Roman" w:hAnsi="Times New Roman" w:cs="Times New Roman"/>
                <w:sz w:val="24"/>
                <w:szCs w:val="24"/>
                <w:lang w:val="uk-UA" w:eastAsia="zh-CN"/>
              </w:rPr>
            </w:pPr>
          </w:p>
        </w:tc>
        <w:tc>
          <w:tcPr>
            <w:tcW w:w="4709" w:type="dxa"/>
            <w:tcBorders>
              <w:top w:val="single" w:sz="4" w:space="0" w:color="000000"/>
              <w:left w:val="single" w:sz="4" w:space="0" w:color="000000"/>
              <w:bottom w:val="single" w:sz="4" w:space="0" w:color="000000"/>
              <w:right w:val="nil"/>
            </w:tcBorders>
          </w:tcPr>
          <w:p w:rsidR="00F65A61" w:rsidRPr="00A20ECF" w:rsidRDefault="00F65A61" w:rsidP="00292623">
            <w:pPr>
              <w:widowControl w:val="0"/>
              <w:suppressAutoHyphens/>
              <w:jc w:val="both"/>
              <w:rPr>
                <w:rFonts w:ascii="Times New Roman" w:hAnsi="Times New Roman" w:cs="Times New Roman"/>
                <w:caps/>
                <w:sz w:val="24"/>
                <w:szCs w:val="24"/>
                <w:lang w:val="uk-UA"/>
              </w:rPr>
            </w:pPr>
            <w:r w:rsidRPr="00A20ECF">
              <w:rPr>
                <w:rFonts w:ascii="Times New Roman" w:hAnsi="Times New Roman" w:cs="Times New Roman"/>
                <w:sz w:val="24"/>
                <w:szCs w:val="24"/>
                <w:lang w:val="uk-UA"/>
              </w:rPr>
              <w:t>- тощо</w:t>
            </w:r>
          </w:p>
        </w:tc>
        <w:tc>
          <w:tcPr>
            <w:tcW w:w="1121" w:type="dxa"/>
            <w:tcBorders>
              <w:top w:val="single" w:sz="4" w:space="0" w:color="000000"/>
              <w:left w:val="single" w:sz="4" w:space="0" w:color="000000"/>
              <w:bottom w:val="single" w:sz="4" w:space="0" w:color="000000"/>
              <w:right w:val="single" w:sz="4" w:space="0" w:color="auto"/>
            </w:tcBorders>
          </w:tcPr>
          <w:p w:rsidR="00F65A61" w:rsidRPr="00A20ECF" w:rsidRDefault="00F65A61" w:rsidP="00292623">
            <w:pPr>
              <w:widowControl w:val="0"/>
              <w:suppressAutoHyphens/>
              <w:snapToGrid w:val="0"/>
              <w:ind w:firstLine="567"/>
              <w:jc w:val="center"/>
              <w:rPr>
                <w:rFonts w:ascii="Times New Roman" w:hAnsi="Times New Roman" w:cs="Times New Roman"/>
                <w:sz w:val="24"/>
                <w:szCs w:val="24"/>
                <w:lang w:val="uk-UA" w:eastAsia="zh-CN"/>
              </w:rPr>
            </w:pPr>
          </w:p>
        </w:tc>
        <w:tc>
          <w:tcPr>
            <w:tcW w:w="1134" w:type="dxa"/>
            <w:tcBorders>
              <w:top w:val="single" w:sz="4" w:space="0" w:color="000000"/>
              <w:left w:val="single" w:sz="4" w:space="0" w:color="auto"/>
              <w:bottom w:val="single" w:sz="4" w:space="0" w:color="000000"/>
              <w:right w:val="nil"/>
            </w:tcBorders>
          </w:tcPr>
          <w:p w:rsidR="00F65A61" w:rsidRPr="00A20ECF" w:rsidRDefault="00F65A61" w:rsidP="00292623">
            <w:pPr>
              <w:widowControl w:val="0"/>
              <w:suppressAutoHyphens/>
              <w:snapToGrid w:val="0"/>
              <w:ind w:firstLine="567"/>
              <w:jc w:val="center"/>
              <w:rPr>
                <w:rFonts w:ascii="Times New Roman" w:hAnsi="Times New Roman" w:cs="Times New Roman"/>
                <w:sz w:val="24"/>
                <w:szCs w:val="24"/>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F65A61" w:rsidRPr="00A20ECF" w:rsidRDefault="00F65A61" w:rsidP="00292623">
            <w:pPr>
              <w:widowControl w:val="0"/>
              <w:suppressAutoHyphens/>
              <w:snapToGrid w:val="0"/>
              <w:ind w:firstLine="567"/>
              <w:jc w:val="center"/>
              <w:rPr>
                <w:rFonts w:ascii="Times New Roman" w:hAnsi="Times New Roman" w:cs="Times New Roman"/>
                <w:sz w:val="24"/>
                <w:szCs w:val="24"/>
                <w:lang w:val="uk-UA" w:eastAsia="zh-CN"/>
              </w:rPr>
            </w:pPr>
          </w:p>
        </w:tc>
        <w:tc>
          <w:tcPr>
            <w:tcW w:w="1248" w:type="dxa"/>
            <w:tcBorders>
              <w:top w:val="single" w:sz="4" w:space="0" w:color="000000"/>
              <w:left w:val="single" w:sz="4" w:space="0" w:color="auto"/>
              <w:bottom w:val="single" w:sz="4" w:space="0" w:color="000000"/>
              <w:right w:val="nil"/>
            </w:tcBorders>
          </w:tcPr>
          <w:p w:rsidR="00F65A61" w:rsidRPr="00A20ECF" w:rsidRDefault="00F65A61" w:rsidP="00292623">
            <w:pPr>
              <w:widowControl w:val="0"/>
              <w:suppressAutoHyphens/>
              <w:snapToGrid w:val="0"/>
              <w:ind w:firstLine="567"/>
              <w:jc w:val="center"/>
              <w:rPr>
                <w:rFonts w:ascii="Times New Roman" w:hAnsi="Times New Roman" w:cs="Times New Roman"/>
                <w:sz w:val="24"/>
                <w:szCs w:val="24"/>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F65A61" w:rsidRPr="00A20ECF" w:rsidRDefault="00F65A61" w:rsidP="00292623">
            <w:pPr>
              <w:widowControl w:val="0"/>
              <w:suppressAutoHyphens/>
              <w:snapToGrid w:val="0"/>
              <w:ind w:firstLine="567"/>
              <w:jc w:val="center"/>
              <w:rPr>
                <w:rFonts w:ascii="Times New Roman" w:hAnsi="Times New Roman" w:cs="Times New Roman"/>
                <w:b/>
                <w:bCs/>
                <w:sz w:val="24"/>
                <w:szCs w:val="24"/>
                <w:lang w:val="uk-UA" w:eastAsia="zh-CN"/>
              </w:rPr>
            </w:pPr>
          </w:p>
        </w:tc>
      </w:tr>
      <w:tr w:rsidR="00F65A61" w:rsidRPr="00A20ECF">
        <w:trPr>
          <w:trHeight w:val="230"/>
        </w:trPr>
        <w:tc>
          <w:tcPr>
            <w:tcW w:w="536" w:type="dxa"/>
            <w:tcBorders>
              <w:top w:val="single" w:sz="4" w:space="0" w:color="000000"/>
              <w:left w:val="single" w:sz="4" w:space="0" w:color="000000"/>
              <w:bottom w:val="single" w:sz="4" w:space="0" w:color="000000"/>
              <w:right w:val="nil"/>
            </w:tcBorders>
          </w:tcPr>
          <w:p w:rsidR="00F65A61" w:rsidRPr="00A20ECF" w:rsidRDefault="00F65A61" w:rsidP="00292623">
            <w:pPr>
              <w:widowControl w:val="0"/>
              <w:suppressAutoHyphens/>
              <w:jc w:val="center"/>
              <w:rPr>
                <w:rFonts w:ascii="Times New Roman" w:hAnsi="Times New Roman" w:cs="Times New Roman"/>
                <w:sz w:val="24"/>
                <w:szCs w:val="24"/>
                <w:lang w:val="uk-UA" w:eastAsia="zh-CN"/>
              </w:rPr>
            </w:pPr>
            <w:r w:rsidRPr="00A20ECF">
              <w:rPr>
                <w:rFonts w:ascii="Times New Roman" w:hAnsi="Times New Roman" w:cs="Times New Roman"/>
                <w:sz w:val="24"/>
                <w:szCs w:val="24"/>
                <w:lang w:val="uk-UA"/>
              </w:rPr>
              <w:t>2.</w:t>
            </w:r>
          </w:p>
        </w:tc>
        <w:tc>
          <w:tcPr>
            <w:tcW w:w="4709" w:type="dxa"/>
            <w:tcBorders>
              <w:top w:val="single" w:sz="4" w:space="0" w:color="000000"/>
              <w:left w:val="single" w:sz="4" w:space="0" w:color="000000"/>
              <w:bottom w:val="single" w:sz="4" w:space="0" w:color="000000"/>
              <w:right w:val="nil"/>
            </w:tcBorders>
          </w:tcPr>
          <w:p w:rsidR="00F65A61" w:rsidRPr="00A20ECF" w:rsidRDefault="00F65A61" w:rsidP="00292623">
            <w:pPr>
              <w:widowControl w:val="0"/>
              <w:suppressAutoHyphens/>
              <w:rPr>
                <w:rFonts w:ascii="Times New Roman" w:hAnsi="Times New Roman" w:cs="Times New Roman"/>
                <w:sz w:val="24"/>
                <w:szCs w:val="24"/>
                <w:lang w:val="uk-UA" w:eastAsia="zh-CN"/>
              </w:rPr>
            </w:pPr>
            <w:r w:rsidRPr="00A20ECF">
              <w:rPr>
                <w:rFonts w:ascii="Times New Roman" w:hAnsi="Times New Roman" w:cs="Times New Roman"/>
                <w:caps/>
                <w:sz w:val="24"/>
                <w:szCs w:val="24"/>
                <w:lang w:val="uk-UA"/>
              </w:rPr>
              <w:t>с</w:t>
            </w:r>
            <w:r w:rsidRPr="00A20ECF">
              <w:rPr>
                <w:rFonts w:ascii="Times New Roman" w:hAnsi="Times New Roman" w:cs="Times New Roman"/>
                <w:sz w:val="24"/>
                <w:szCs w:val="24"/>
                <w:lang w:val="uk-UA"/>
              </w:rPr>
              <w:t xml:space="preserve">амостійна робота </w:t>
            </w:r>
          </w:p>
        </w:tc>
        <w:tc>
          <w:tcPr>
            <w:tcW w:w="1121" w:type="dxa"/>
            <w:tcBorders>
              <w:top w:val="single" w:sz="4" w:space="0" w:color="000000"/>
              <w:left w:val="single" w:sz="4" w:space="0" w:color="000000"/>
              <w:bottom w:val="single" w:sz="4" w:space="0" w:color="000000"/>
              <w:right w:val="single" w:sz="4" w:space="0" w:color="auto"/>
            </w:tcBorders>
          </w:tcPr>
          <w:p w:rsidR="00F65A61" w:rsidRPr="00A20ECF" w:rsidRDefault="00F65A61" w:rsidP="00292623">
            <w:pPr>
              <w:widowControl w:val="0"/>
              <w:suppressAutoHyphens/>
              <w:snapToGrid w:val="0"/>
              <w:rPr>
                <w:rFonts w:ascii="Times New Roman" w:hAnsi="Times New Roman" w:cs="Times New Roman"/>
                <w:sz w:val="24"/>
                <w:szCs w:val="24"/>
                <w:lang w:val="uk-UA" w:eastAsia="zh-CN"/>
              </w:rPr>
            </w:pPr>
            <w:r w:rsidRPr="00A20ECF">
              <w:rPr>
                <w:rFonts w:ascii="Times New Roman" w:hAnsi="Times New Roman" w:cs="Times New Roman"/>
                <w:sz w:val="24"/>
                <w:szCs w:val="24"/>
                <w:lang w:val="uk-UA" w:eastAsia="zh-CN"/>
              </w:rPr>
              <w:t>11</w:t>
            </w:r>
          </w:p>
        </w:tc>
        <w:tc>
          <w:tcPr>
            <w:tcW w:w="1134" w:type="dxa"/>
            <w:tcBorders>
              <w:top w:val="single" w:sz="4" w:space="0" w:color="000000"/>
              <w:left w:val="single" w:sz="4" w:space="0" w:color="auto"/>
              <w:bottom w:val="single" w:sz="4" w:space="0" w:color="000000"/>
              <w:right w:val="nil"/>
            </w:tcBorders>
          </w:tcPr>
          <w:p w:rsidR="00F65A61" w:rsidRPr="00A20ECF" w:rsidRDefault="00F65A61" w:rsidP="00292623">
            <w:pPr>
              <w:widowControl w:val="0"/>
              <w:suppressAutoHyphens/>
              <w:snapToGrid w:val="0"/>
              <w:rPr>
                <w:rFonts w:ascii="Times New Roman" w:hAnsi="Times New Roman" w:cs="Times New Roman"/>
                <w:sz w:val="24"/>
                <w:szCs w:val="24"/>
                <w:lang w:val="uk-UA" w:eastAsia="zh-CN"/>
              </w:rPr>
            </w:pPr>
            <w:r w:rsidRPr="00A20ECF">
              <w:rPr>
                <w:rFonts w:ascii="Times New Roman" w:hAnsi="Times New Roman" w:cs="Times New Roman"/>
                <w:sz w:val="24"/>
                <w:szCs w:val="24"/>
                <w:lang w:val="uk-UA" w:eastAsia="zh-CN"/>
              </w:rPr>
              <w:t>10,5</w:t>
            </w:r>
          </w:p>
        </w:tc>
        <w:tc>
          <w:tcPr>
            <w:tcW w:w="426" w:type="dxa"/>
            <w:tcBorders>
              <w:top w:val="single" w:sz="4" w:space="0" w:color="000000"/>
              <w:left w:val="single" w:sz="4" w:space="0" w:color="000000"/>
              <w:bottom w:val="single" w:sz="4" w:space="0" w:color="000000"/>
              <w:right w:val="single" w:sz="4" w:space="0" w:color="auto"/>
            </w:tcBorders>
          </w:tcPr>
          <w:p w:rsidR="00F65A61" w:rsidRPr="00A20ECF" w:rsidRDefault="00F65A61" w:rsidP="00292623">
            <w:pPr>
              <w:widowControl w:val="0"/>
              <w:suppressAutoHyphens/>
              <w:snapToGrid w:val="0"/>
              <w:ind w:firstLine="567"/>
              <w:jc w:val="center"/>
              <w:rPr>
                <w:rFonts w:ascii="Times New Roman" w:hAnsi="Times New Roman" w:cs="Times New Roman"/>
                <w:sz w:val="24"/>
                <w:szCs w:val="24"/>
                <w:lang w:val="uk-UA" w:eastAsia="zh-CN"/>
              </w:rPr>
            </w:pPr>
          </w:p>
        </w:tc>
        <w:tc>
          <w:tcPr>
            <w:tcW w:w="1248" w:type="dxa"/>
            <w:tcBorders>
              <w:top w:val="single" w:sz="4" w:space="0" w:color="000000"/>
              <w:left w:val="single" w:sz="4" w:space="0" w:color="auto"/>
              <w:bottom w:val="single" w:sz="4" w:space="0" w:color="000000"/>
              <w:right w:val="nil"/>
            </w:tcBorders>
          </w:tcPr>
          <w:p w:rsidR="00F65A61" w:rsidRPr="00A20ECF" w:rsidRDefault="00F65A61" w:rsidP="00292623">
            <w:pPr>
              <w:widowControl w:val="0"/>
              <w:suppressAutoHyphens/>
              <w:snapToGrid w:val="0"/>
              <w:ind w:firstLine="567"/>
              <w:jc w:val="center"/>
              <w:rPr>
                <w:rFonts w:ascii="Times New Roman" w:hAnsi="Times New Roman" w:cs="Times New Roman"/>
                <w:sz w:val="24"/>
                <w:szCs w:val="24"/>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F65A61" w:rsidRPr="00A20ECF" w:rsidRDefault="00F65A61" w:rsidP="00292623">
            <w:pPr>
              <w:widowControl w:val="0"/>
              <w:suppressAutoHyphens/>
              <w:snapToGrid w:val="0"/>
              <w:rPr>
                <w:rFonts w:ascii="Times New Roman" w:hAnsi="Times New Roman" w:cs="Times New Roman"/>
                <w:b/>
                <w:bCs/>
                <w:sz w:val="24"/>
                <w:szCs w:val="24"/>
                <w:lang w:val="uk-UA" w:eastAsia="zh-CN"/>
              </w:rPr>
            </w:pPr>
            <w:r w:rsidRPr="00A20ECF">
              <w:rPr>
                <w:rFonts w:ascii="Times New Roman" w:hAnsi="Times New Roman" w:cs="Times New Roman"/>
                <w:b/>
                <w:bCs/>
                <w:sz w:val="24"/>
                <w:szCs w:val="24"/>
                <w:lang w:val="uk-UA" w:eastAsia="zh-CN"/>
              </w:rPr>
              <w:t>21,5</w:t>
            </w:r>
          </w:p>
        </w:tc>
      </w:tr>
      <w:tr w:rsidR="00F65A61" w:rsidRPr="00A20ECF">
        <w:trPr>
          <w:trHeight w:val="78"/>
        </w:trPr>
        <w:tc>
          <w:tcPr>
            <w:tcW w:w="536" w:type="dxa"/>
            <w:tcBorders>
              <w:top w:val="single" w:sz="4" w:space="0" w:color="000000"/>
              <w:left w:val="single" w:sz="4" w:space="0" w:color="000000"/>
              <w:bottom w:val="single" w:sz="4" w:space="0" w:color="000000"/>
              <w:right w:val="nil"/>
            </w:tcBorders>
          </w:tcPr>
          <w:p w:rsidR="00F65A61" w:rsidRPr="00A20ECF" w:rsidRDefault="00F65A61" w:rsidP="00292623">
            <w:pPr>
              <w:widowControl w:val="0"/>
              <w:suppressAutoHyphens/>
              <w:jc w:val="center"/>
              <w:rPr>
                <w:rFonts w:ascii="Times New Roman" w:hAnsi="Times New Roman" w:cs="Times New Roman"/>
                <w:sz w:val="24"/>
                <w:szCs w:val="24"/>
                <w:lang w:val="uk-UA" w:eastAsia="zh-CN"/>
              </w:rPr>
            </w:pPr>
            <w:r w:rsidRPr="00A20ECF">
              <w:rPr>
                <w:rFonts w:ascii="Times New Roman" w:hAnsi="Times New Roman" w:cs="Times New Roman"/>
                <w:sz w:val="24"/>
                <w:szCs w:val="24"/>
                <w:lang w:val="uk-UA"/>
              </w:rPr>
              <w:t>3.</w:t>
            </w:r>
          </w:p>
        </w:tc>
        <w:tc>
          <w:tcPr>
            <w:tcW w:w="4709" w:type="dxa"/>
            <w:tcBorders>
              <w:top w:val="single" w:sz="4" w:space="0" w:color="000000"/>
              <w:left w:val="single" w:sz="4" w:space="0" w:color="000000"/>
              <w:bottom w:val="single" w:sz="4" w:space="0" w:color="000000"/>
              <w:right w:val="nil"/>
            </w:tcBorders>
          </w:tcPr>
          <w:p w:rsidR="00F65A61" w:rsidRPr="00A20ECF" w:rsidRDefault="00F65A61" w:rsidP="00292623">
            <w:pPr>
              <w:widowControl w:val="0"/>
              <w:suppressAutoHyphens/>
              <w:rPr>
                <w:rFonts w:ascii="Times New Roman" w:hAnsi="Times New Roman" w:cs="Times New Roman"/>
                <w:sz w:val="24"/>
                <w:szCs w:val="24"/>
                <w:lang w:val="uk-UA" w:eastAsia="zh-CN"/>
              </w:rPr>
            </w:pPr>
            <w:r w:rsidRPr="00A20ECF">
              <w:rPr>
                <w:rFonts w:ascii="Times New Roman" w:hAnsi="Times New Roman" w:cs="Times New Roman"/>
                <w:sz w:val="24"/>
                <w:szCs w:val="24"/>
                <w:lang w:val="uk-UA"/>
              </w:rPr>
              <w:t>Контрольна робота (або тестування)</w:t>
            </w:r>
          </w:p>
        </w:tc>
        <w:tc>
          <w:tcPr>
            <w:tcW w:w="1121" w:type="dxa"/>
            <w:tcBorders>
              <w:top w:val="single" w:sz="4" w:space="0" w:color="000000"/>
              <w:left w:val="single" w:sz="4" w:space="0" w:color="000000"/>
              <w:bottom w:val="single" w:sz="4" w:space="0" w:color="000000"/>
              <w:right w:val="single" w:sz="4" w:space="0" w:color="auto"/>
            </w:tcBorders>
          </w:tcPr>
          <w:p w:rsidR="00F65A61" w:rsidRPr="00A20ECF" w:rsidRDefault="00F65A61" w:rsidP="00292623">
            <w:pPr>
              <w:widowControl w:val="0"/>
              <w:suppressAutoHyphens/>
              <w:snapToGrid w:val="0"/>
              <w:ind w:firstLine="567"/>
              <w:jc w:val="center"/>
              <w:rPr>
                <w:rFonts w:ascii="Times New Roman" w:hAnsi="Times New Roman" w:cs="Times New Roman"/>
                <w:sz w:val="24"/>
                <w:szCs w:val="24"/>
                <w:lang w:val="uk-UA" w:eastAsia="zh-CN"/>
              </w:rPr>
            </w:pPr>
          </w:p>
        </w:tc>
        <w:tc>
          <w:tcPr>
            <w:tcW w:w="1134" w:type="dxa"/>
            <w:tcBorders>
              <w:top w:val="single" w:sz="4" w:space="0" w:color="000000"/>
              <w:left w:val="single" w:sz="4" w:space="0" w:color="auto"/>
              <w:bottom w:val="single" w:sz="4" w:space="0" w:color="000000"/>
              <w:right w:val="nil"/>
            </w:tcBorders>
          </w:tcPr>
          <w:p w:rsidR="00F65A61" w:rsidRPr="00A20ECF" w:rsidRDefault="00F65A61" w:rsidP="00292623">
            <w:pPr>
              <w:widowControl w:val="0"/>
              <w:suppressAutoHyphens/>
              <w:snapToGrid w:val="0"/>
              <w:rPr>
                <w:rFonts w:ascii="Times New Roman" w:hAnsi="Times New Roman" w:cs="Times New Roman"/>
                <w:sz w:val="24"/>
                <w:szCs w:val="24"/>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F65A61" w:rsidRPr="00A20ECF" w:rsidRDefault="00F65A61" w:rsidP="00292623">
            <w:pPr>
              <w:widowControl w:val="0"/>
              <w:suppressAutoHyphens/>
              <w:snapToGrid w:val="0"/>
              <w:ind w:firstLine="567"/>
              <w:jc w:val="center"/>
              <w:rPr>
                <w:rFonts w:ascii="Times New Roman" w:hAnsi="Times New Roman" w:cs="Times New Roman"/>
                <w:sz w:val="24"/>
                <w:szCs w:val="24"/>
                <w:lang w:val="uk-UA" w:eastAsia="zh-CN"/>
              </w:rPr>
            </w:pPr>
          </w:p>
        </w:tc>
        <w:tc>
          <w:tcPr>
            <w:tcW w:w="1248" w:type="dxa"/>
            <w:tcBorders>
              <w:top w:val="single" w:sz="4" w:space="0" w:color="000000"/>
              <w:left w:val="single" w:sz="4" w:space="0" w:color="auto"/>
              <w:bottom w:val="single" w:sz="4" w:space="0" w:color="000000"/>
              <w:right w:val="nil"/>
            </w:tcBorders>
          </w:tcPr>
          <w:p w:rsidR="00F65A61" w:rsidRPr="00A20ECF" w:rsidRDefault="00F65A61" w:rsidP="00292623">
            <w:pPr>
              <w:widowControl w:val="0"/>
              <w:suppressAutoHyphens/>
              <w:snapToGrid w:val="0"/>
              <w:ind w:firstLine="567"/>
              <w:jc w:val="center"/>
              <w:rPr>
                <w:rFonts w:ascii="Times New Roman" w:hAnsi="Times New Roman" w:cs="Times New Roman"/>
                <w:sz w:val="24"/>
                <w:szCs w:val="24"/>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F65A61" w:rsidRPr="00A20ECF" w:rsidRDefault="00F65A61" w:rsidP="00292623">
            <w:pPr>
              <w:widowControl w:val="0"/>
              <w:suppressAutoHyphens/>
              <w:snapToGrid w:val="0"/>
              <w:rPr>
                <w:rFonts w:ascii="Times New Roman" w:hAnsi="Times New Roman" w:cs="Times New Roman"/>
                <w:b/>
                <w:bCs/>
                <w:sz w:val="24"/>
                <w:szCs w:val="24"/>
                <w:lang w:val="uk-UA" w:eastAsia="zh-CN"/>
              </w:rPr>
            </w:pPr>
          </w:p>
        </w:tc>
      </w:tr>
      <w:tr w:rsidR="00F65A61" w:rsidRPr="00A20ECF">
        <w:trPr>
          <w:trHeight w:val="20"/>
        </w:trPr>
        <w:tc>
          <w:tcPr>
            <w:tcW w:w="536" w:type="dxa"/>
            <w:vMerge w:val="restart"/>
            <w:tcBorders>
              <w:top w:val="single" w:sz="4" w:space="0" w:color="000000"/>
              <w:left w:val="single" w:sz="4" w:space="0" w:color="000000"/>
              <w:bottom w:val="single" w:sz="4" w:space="0" w:color="auto"/>
              <w:right w:val="nil"/>
            </w:tcBorders>
          </w:tcPr>
          <w:p w:rsidR="00F65A61" w:rsidRPr="00A20ECF" w:rsidRDefault="00F65A61" w:rsidP="00292623">
            <w:pPr>
              <w:widowControl w:val="0"/>
              <w:suppressAutoHyphens/>
              <w:snapToGrid w:val="0"/>
              <w:jc w:val="center"/>
              <w:rPr>
                <w:rFonts w:ascii="Times New Roman" w:hAnsi="Times New Roman" w:cs="Times New Roman"/>
                <w:b/>
                <w:bCs/>
                <w:sz w:val="24"/>
                <w:szCs w:val="24"/>
                <w:lang w:val="uk-UA" w:eastAsia="zh-CN"/>
              </w:rPr>
            </w:pPr>
          </w:p>
        </w:tc>
        <w:tc>
          <w:tcPr>
            <w:tcW w:w="4709" w:type="dxa"/>
            <w:tcBorders>
              <w:top w:val="single" w:sz="4" w:space="0" w:color="000000"/>
              <w:left w:val="single" w:sz="4" w:space="0" w:color="000000"/>
              <w:bottom w:val="single" w:sz="4" w:space="0" w:color="000000"/>
              <w:right w:val="nil"/>
            </w:tcBorders>
          </w:tcPr>
          <w:p w:rsidR="00F65A61" w:rsidRPr="00A20ECF" w:rsidRDefault="00F65A61" w:rsidP="00292623">
            <w:pPr>
              <w:widowControl w:val="0"/>
              <w:suppressAutoHyphens/>
              <w:rPr>
                <w:rFonts w:ascii="Times New Roman" w:hAnsi="Times New Roman" w:cs="Times New Roman"/>
                <w:sz w:val="24"/>
                <w:szCs w:val="24"/>
                <w:lang w:val="uk-UA" w:eastAsia="zh-CN"/>
              </w:rPr>
            </w:pPr>
            <w:r w:rsidRPr="00A20ECF">
              <w:rPr>
                <w:rFonts w:ascii="Times New Roman" w:hAnsi="Times New Roman" w:cs="Times New Roman"/>
                <w:b/>
                <w:bCs/>
                <w:sz w:val="24"/>
                <w:szCs w:val="24"/>
                <w:lang w:val="uk-UA"/>
              </w:rPr>
              <w:t>Поточне оцінювання (разом)</w:t>
            </w:r>
          </w:p>
        </w:tc>
        <w:tc>
          <w:tcPr>
            <w:tcW w:w="1121" w:type="dxa"/>
            <w:tcBorders>
              <w:top w:val="single" w:sz="4" w:space="0" w:color="000000"/>
              <w:left w:val="single" w:sz="4" w:space="0" w:color="000000"/>
              <w:bottom w:val="single" w:sz="4" w:space="0" w:color="000000"/>
              <w:right w:val="single" w:sz="4" w:space="0" w:color="auto"/>
            </w:tcBorders>
          </w:tcPr>
          <w:p w:rsidR="00F65A61" w:rsidRPr="00A20ECF" w:rsidRDefault="00F65A61" w:rsidP="00292623">
            <w:pPr>
              <w:widowControl w:val="0"/>
              <w:suppressAutoHyphens/>
              <w:snapToGrid w:val="0"/>
              <w:ind w:firstLine="567"/>
              <w:jc w:val="center"/>
              <w:rPr>
                <w:rFonts w:ascii="Times New Roman" w:hAnsi="Times New Roman" w:cs="Times New Roman"/>
                <w:b/>
                <w:bCs/>
                <w:sz w:val="24"/>
                <w:szCs w:val="24"/>
                <w:lang w:val="uk-UA" w:eastAsia="zh-CN"/>
              </w:rPr>
            </w:pPr>
          </w:p>
        </w:tc>
        <w:tc>
          <w:tcPr>
            <w:tcW w:w="1134" w:type="dxa"/>
            <w:tcBorders>
              <w:top w:val="single" w:sz="4" w:space="0" w:color="000000"/>
              <w:left w:val="single" w:sz="4" w:space="0" w:color="auto"/>
              <w:bottom w:val="single" w:sz="4" w:space="0" w:color="000000"/>
              <w:right w:val="nil"/>
            </w:tcBorders>
          </w:tcPr>
          <w:p w:rsidR="00F65A61" w:rsidRPr="00A20ECF" w:rsidRDefault="00F65A61" w:rsidP="00292623">
            <w:pPr>
              <w:widowControl w:val="0"/>
              <w:suppressAutoHyphens/>
              <w:snapToGrid w:val="0"/>
              <w:ind w:firstLine="567"/>
              <w:jc w:val="center"/>
              <w:rPr>
                <w:rFonts w:ascii="Times New Roman" w:hAnsi="Times New Roman" w:cs="Times New Roman"/>
                <w:b/>
                <w:bCs/>
                <w:sz w:val="24"/>
                <w:szCs w:val="24"/>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F65A61" w:rsidRPr="00A20ECF" w:rsidRDefault="00F65A61" w:rsidP="00292623">
            <w:pPr>
              <w:widowControl w:val="0"/>
              <w:suppressAutoHyphens/>
              <w:snapToGrid w:val="0"/>
              <w:ind w:firstLine="567"/>
              <w:jc w:val="center"/>
              <w:rPr>
                <w:rFonts w:ascii="Times New Roman" w:hAnsi="Times New Roman" w:cs="Times New Roman"/>
                <w:b/>
                <w:bCs/>
                <w:sz w:val="24"/>
                <w:szCs w:val="24"/>
                <w:lang w:val="uk-UA" w:eastAsia="zh-CN"/>
              </w:rPr>
            </w:pPr>
          </w:p>
        </w:tc>
        <w:tc>
          <w:tcPr>
            <w:tcW w:w="1248" w:type="dxa"/>
            <w:tcBorders>
              <w:top w:val="single" w:sz="4" w:space="0" w:color="000000"/>
              <w:left w:val="single" w:sz="4" w:space="0" w:color="auto"/>
              <w:bottom w:val="single" w:sz="4" w:space="0" w:color="000000"/>
              <w:right w:val="nil"/>
            </w:tcBorders>
          </w:tcPr>
          <w:p w:rsidR="00F65A61" w:rsidRPr="00A20ECF" w:rsidRDefault="00F65A61" w:rsidP="00292623">
            <w:pPr>
              <w:widowControl w:val="0"/>
              <w:suppressAutoHyphens/>
              <w:snapToGrid w:val="0"/>
              <w:ind w:firstLine="567"/>
              <w:jc w:val="center"/>
              <w:rPr>
                <w:rFonts w:ascii="Times New Roman" w:hAnsi="Times New Roman" w:cs="Times New Roman"/>
                <w:b/>
                <w:bCs/>
                <w:sz w:val="24"/>
                <w:szCs w:val="24"/>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F65A61" w:rsidRPr="00A20ECF" w:rsidRDefault="00F65A61" w:rsidP="00292623">
            <w:pPr>
              <w:widowControl w:val="0"/>
              <w:suppressAutoHyphens/>
              <w:rPr>
                <w:rFonts w:ascii="Times New Roman" w:hAnsi="Times New Roman" w:cs="Times New Roman"/>
                <w:sz w:val="24"/>
                <w:szCs w:val="24"/>
                <w:lang w:val="uk-UA" w:eastAsia="zh-CN"/>
              </w:rPr>
            </w:pPr>
            <w:r w:rsidRPr="00A20ECF">
              <w:rPr>
                <w:rFonts w:ascii="Times New Roman" w:hAnsi="Times New Roman" w:cs="Times New Roman"/>
                <w:b/>
                <w:bCs/>
                <w:sz w:val="24"/>
                <w:szCs w:val="24"/>
                <w:lang w:val="uk-UA"/>
              </w:rPr>
              <w:t>60</w:t>
            </w:r>
          </w:p>
        </w:tc>
      </w:tr>
      <w:tr w:rsidR="00F65A61" w:rsidRPr="00A20ECF">
        <w:trPr>
          <w:trHeight w:val="20"/>
        </w:trPr>
        <w:tc>
          <w:tcPr>
            <w:tcW w:w="536" w:type="dxa"/>
            <w:vMerge/>
            <w:tcBorders>
              <w:top w:val="single" w:sz="4" w:space="0" w:color="000000"/>
              <w:left w:val="single" w:sz="4" w:space="0" w:color="000000"/>
              <w:bottom w:val="single" w:sz="4" w:space="0" w:color="auto"/>
              <w:right w:val="nil"/>
            </w:tcBorders>
            <w:vAlign w:val="center"/>
          </w:tcPr>
          <w:p w:rsidR="00F65A61" w:rsidRPr="00A20ECF" w:rsidRDefault="00F65A61" w:rsidP="00292623">
            <w:pPr>
              <w:widowControl w:val="0"/>
              <w:rPr>
                <w:rFonts w:ascii="Times New Roman" w:hAnsi="Times New Roman" w:cs="Times New Roman"/>
                <w:b/>
                <w:bCs/>
                <w:sz w:val="24"/>
                <w:szCs w:val="24"/>
                <w:lang w:val="uk-UA" w:eastAsia="zh-CN"/>
              </w:rPr>
            </w:pPr>
          </w:p>
        </w:tc>
        <w:tc>
          <w:tcPr>
            <w:tcW w:w="4709" w:type="dxa"/>
            <w:tcBorders>
              <w:top w:val="single" w:sz="4" w:space="0" w:color="000000"/>
              <w:left w:val="single" w:sz="4" w:space="0" w:color="000000"/>
              <w:bottom w:val="single" w:sz="4" w:space="0" w:color="000000"/>
              <w:right w:val="nil"/>
            </w:tcBorders>
          </w:tcPr>
          <w:p w:rsidR="00F65A61" w:rsidRPr="00A20ECF" w:rsidRDefault="00F65A61" w:rsidP="00292623">
            <w:pPr>
              <w:widowControl w:val="0"/>
              <w:suppressAutoHyphens/>
              <w:rPr>
                <w:rFonts w:ascii="Times New Roman" w:hAnsi="Times New Roman" w:cs="Times New Roman"/>
                <w:b/>
                <w:bCs/>
                <w:sz w:val="24"/>
                <w:szCs w:val="24"/>
                <w:lang w:val="uk-UA" w:eastAsia="zh-CN"/>
              </w:rPr>
            </w:pPr>
            <w:r w:rsidRPr="00A20ECF">
              <w:rPr>
                <w:rFonts w:ascii="Times New Roman" w:hAnsi="Times New Roman" w:cs="Times New Roman"/>
                <w:b/>
                <w:bCs/>
                <w:sz w:val="24"/>
                <w:szCs w:val="24"/>
                <w:lang w:val="uk-UA" w:eastAsia="zh-CN"/>
              </w:rPr>
              <w:t>Підсумковий контроль (екзамен усно)</w:t>
            </w:r>
          </w:p>
        </w:tc>
        <w:tc>
          <w:tcPr>
            <w:tcW w:w="1121" w:type="dxa"/>
            <w:tcBorders>
              <w:top w:val="single" w:sz="4" w:space="0" w:color="000000"/>
              <w:left w:val="single" w:sz="4" w:space="0" w:color="000000"/>
              <w:bottom w:val="single" w:sz="4" w:space="0" w:color="000000"/>
              <w:right w:val="single" w:sz="4" w:space="0" w:color="auto"/>
            </w:tcBorders>
          </w:tcPr>
          <w:p w:rsidR="00F65A61" w:rsidRPr="00A20ECF" w:rsidRDefault="00F65A61" w:rsidP="00292623">
            <w:pPr>
              <w:widowControl w:val="0"/>
              <w:suppressAutoHyphens/>
              <w:snapToGrid w:val="0"/>
              <w:ind w:firstLine="567"/>
              <w:rPr>
                <w:rFonts w:ascii="Times New Roman" w:hAnsi="Times New Roman" w:cs="Times New Roman"/>
                <w:b/>
                <w:bCs/>
                <w:sz w:val="24"/>
                <w:szCs w:val="24"/>
                <w:lang w:val="uk-UA" w:eastAsia="zh-CN"/>
              </w:rPr>
            </w:pPr>
          </w:p>
        </w:tc>
        <w:tc>
          <w:tcPr>
            <w:tcW w:w="1134" w:type="dxa"/>
            <w:tcBorders>
              <w:top w:val="single" w:sz="4" w:space="0" w:color="000000"/>
              <w:left w:val="single" w:sz="4" w:space="0" w:color="auto"/>
              <w:bottom w:val="single" w:sz="4" w:space="0" w:color="000000"/>
              <w:right w:val="nil"/>
            </w:tcBorders>
          </w:tcPr>
          <w:p w:rsidR="00F65A61" w:rsidRPr="00A20ECF" w:rsidRDefault="00F65A61" w:rsidP="00292623">
            <w:pPr>
              <w:widowControl w:val="0"/>
              <w:suppressAutoHyphens/>
              <w:snapToGrid w:val="0"/>
              <w:ind w:firstLine="567"/>
              <w:rPr>
                <w:rFonts w:ascii="Times New Roman" w:hAnsi="Times New Roman" w:cs="Times New Roman"/>
                <w:b/>
                <w:bCs/>
                <w:sz w:val="24"/>
                <w:szCs w:val="24"/>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F65A61" w:rsidRPr="00A20ECF" w:rsidRDefault="00F65A61" w:rsidP="00292623">
            <w:pPr>
              <w:widowControl w:val="0"/>
              <w:suppressAutoHyphens/>
              <w:snapToGrid w:val="0"/>
              <w:ind w:firstLine="567"/>
              <w:rPr>
                <w:rFonts w:ascii="Times New Roman" w:hAnsi="Times New Roman" w:cs="Times New Roman"/>
                <w:b/>
                <w:bCs/>
                <w:sz w:val="24"/>
                <w:szCs w:val="24"/>
                <w:lang w:val="uk-UA" w:eastAsia="zh-CN"/>
              </w:rPr>
            </w:pPr>
          </w:p>
        </w:tc>
        <w:tc>
          <w:tcPr>
            <w:tcW w:w="1248" w:type="dxa"/>
            <w:tcBorders>
              <w:top w:val="single" w:sz="4" w:space="0" w:color="000000"/>
              <w:left w:val="single" w:sz="4" w:space="0" w:color="auto"/>
              <w:bottom w:val="single" w:sz="4" w:space="0" w:color="000000"/>
              <w:right w:val="nil"/>
            </w:tcBorders>
          </w:tcPr>
          <w:p w:rsidR="00F65A61" w:rsidRPr="00A20ECF" w:rsidRDefault="00F65A61" w:rsidP="00292623">
            <w:pPr>
              <w:widowControl w:val="0"/>
              <w:suppressAutoHyphens/>
              <w:snapToGrid w:val="0"/>
              <w:ind w:firstLine="567"/>
              <w:rPr>
                <w:rFonts w:ascii="Times New Roman" w:hAnsi="Times New Roman" w:cs="Times New Roman"/>
                <w:b/>
                <w:bCs/>
                <w:sz w:val="24"/>
                <w:szCs w:val="24"/>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F65A61" w:rsidRPr="00A20ECF" w:rsidRDefault="00F65A61" w:rsidP="00292623">
            <w:pPr>
              <w:widowControl w:val="0"/>
              <w:suppressAutoHyphens/>
              <w:rPr>
                <w:rFonts w:ascii="Times New Roman" w:hAnsi="Times New Roman" w:cs="Times New Roman"/>
                <w:sz w:val="24"/>
                <w:szCs w:val="24"/>
                <w:lang w:val="uk-UA" w:eastAsia="zh-CN"/>
              </w:rPr>
            </w:pPr>
            <w:r w:rsidRPr="00A20ECF">
              <w:rPr>
                <w:rFonts w:ascii="Times New Roman" w:hAnsi="Times New Roman" w:cs="Times New Roman"/>
                <w:b/>
                <w:bCs/>
                <w:sz w:val="24"/>
                <w:szCs w:val="24"/>
                <w:lang w:val="uk-UA"/>
              </w:rPr>
              <w:t>40</w:t>
            </w:r>
          </w:p>
        </w:tc>
      </w:tr>
      <w:tr w:rsidR="00F65A61" w:rsidRPr="00A20ECF">
        <w:trPr>
          <w:trHeight w:val="20"/>
        </w:trPr>
        <w:tc>
          <w:tcPr>
            <w:tcW w:w="536" w:type="dxa"/>
            <w:vMerge/>
            <w:tcBorders>
              <w:top w:val="single" w:sz="4" w:space="0" w:color="000000"/>
              <w:left w:val="single" w:sz="4" w:space="0" w:color="000000"/>
              <w:bottom w:val="single" w:sz="4" w:space="0" w:color="auto"/>
              <w:right w:val="nil"/>
            </w:tcBorders>
            <w:vAlign w:val="center"/>
          </w:tcPr>
          <w:p w:rsidR="00F65A61" w:rsidRPr="00A20ECF" w:rsidRDefault="00F65A61" w:rsidP="00292623">
            <w:pPr>
              <w:widowControl w:val="0"/>
              <w:rPr>
                <w:rFonts w:ascii="Times New Roman" w:hAnsi="Times New Roman" w:cs="Times New Roman"/>
                <w:b/>
                <w:bCs/>
                <w:sz w:val="24"/>
                <w:szCs w:val="24"/>
                <w:lang w:val="uk-UA" w:eastAsia="zh-CN"/>
              </w:rPr>
            </w:pPr>
          </w:p>
        </w:tc>
        <w:tc>
          <w:tcPr>
            <w:tcW w:w="4709" w:type="dxa"/>
            <w:tcBorders>
              <w:top w:val="single" w:sz="4" w:space="0" w:color="000000"/>
              <w:left w:val="single" w:sz="4" w:space="0" w:color="000000"/>
              <w:bottom w:val="single" w:sz="4" w:space="0" w:color="auto"/>
              <w:right w:val="nil"/>
            </w:tcBorders>
          </w:tcPr>
          <w:p w:rsidR="00F65A61" w:rsidRPr="00A20ECF" w:rsidRDefault="00F65A61" w:rsidP="00292623">
            <w:pPr>
              <w:widowControl w:val="0"/>
              <w:suppressAutoHyphens/>
              <w:rPr>
                <w:rFonts w:ascii="Times New Roman" w:hAnsi="Times New Roman" w:cs="Times New Roman"/>
                <w:sz w:val="24"/>
                <w:szCs w:val="24"/>
                <w:lang w:val="uk-UA" w:eastAsia="zh-CN"/>
              </w:rPr>
            </w:pPr>
            <w:r w:rsidRPr="00A20ECF">
              <w:rPr>
                <w:rFonts w:ascii="Times New Roman" w:hAnsi="Times New Roman" w:cs="Times New Roman"/>
                <w:b/>
                <w:bCs/>
                <w:sz w:val="24"/>
                <w:szCs w:val="24"/>
                <w:lang w:val="uk-UA"/>
              </w:rPr>
              <w:t>Разом балів</w:t>
            </w:r>
          </w:p>
        </w:tc>
        <w:tc>
          <w:tcPr>
            <w:tcW w:w="1121" w:type="dxa"/>
            <w:tcBorders>
              <w:top w:val="single" w:sz="4" w:space="0" w:color="000000"/>
              <w:left w:val="single" w:sz="4" w:space="0" w:color="000000"/>
              <w:bottom w:val="single" w:sz="4" w:space="0" w:color="000000"/>
              <w:right w:val="single" w:sz="4" w:space="0" w:color="auto"/>
            </w:tcBorders>
          </w:tcPr>
          <w:p w:rsidR="00F65A61" w:rsidRPr="00A20ECF" w:rsidRDefault="00F65A61" w:rsidP="00292623">
            <w:pPr>
              <w:widowControl w:val="0"/>
              <w:suppressAutoHyphens/>
              <w:snapToGrid w:val="0"/>
              <w:ind w:firstLine="567"/>
              <w:rPr>
                <w:rFonts w:ascii="Times New Roman" w:hAnsi="Times New Roman" w:cs="Times New Roman"/>
                <w:b/>
                <w:bCs/>
                <w:sz w:val="24"/>
                <w:szCs w:val="24"/>
                <w:lang w:val="uk-UA" w:eastAsia="zh-CN"/>
              </w:rPr>
            </w:pPr>
          </w:p>
        </w:tc>
        <w:tc>
          <w:tcPr>
            <w:tcW w:w="1134" w:type="dxa"/>
            <w:tcBorders>
              <w:top w:val="single" w:sz="4" w:space="0" w:color="000000"/>
              <w:left w:val="single" w:sz="4" w:space="0" w:color="auto"/>
              <w:bottom w:val="single" w:sz="4" w:space="0" w:color="000000"/>
              <w:right w:val="nil"/>
            </w:tcBorders>
          </w:tcPr>
          <w:p w:rsidR="00F65A61" w:rsidRPr="00A20ECF" w:rsidRDefault="00F65A61" w:rsidP="00292623">
            <w:pPr>
              <w:widowControl w:val="0"/>
              <w:suppressAutoHyphens/>
              <w:snapToGrid w:val="0"/>
              <w:ind w:firstLine="567"/>
              <w:rPr>
                <w:rFonts w:ascii="Times New Roman" w:hAnsi="Times New Roman" w:cs="Times New Roman"/>
                <w:b/>
                <w:bCs/>
                <w:sz w:val="24"/>
                <w:szCs w:val="24"/>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F65A61" w:rsidRPr="00A20ECF" w:rsidRDefault="00F65A61" w:rsidP="00292623">
            <w:pPr>
              <w:widowControl w:val="0"/>
              <w:suppressAutoHyphens/>
              <w:snapToGrid w:val="0"/>
              <w:ind w:firstLine="567"/>
              <w:rPr>
                <w:rFonts w:ascii="Times New Roman" w:hAnsi="Times New Roman" w:cs="Times New Roman"/>
                <w:b/>
                <w:bCs/>
                <w:sz w:val="24"/>
                <w:szCs w:val="24"/>
                <w:lang w:val="uk-UA" w:eastAsia="zh-CN"/>
              </w:rPr>
            </w:pPr>
          </w:p>
        </w:tc>
        <w:tc>
          <w:tcPr>
            <w:tcW w:w="1248" w:type="dxa"/>
            <w:tcBorders>
              <w:top w:val="single" w:sz="4" w:space="0" w:color="000000"/>
              <w:left w:val="single" w:sz="4" w:space="0" w:color="auto"/>
              <w:bottom w:val="single" w:sz="4" w:space="0" w:color="000000"/>
              <w:right w:val="nil"/>
            </w:tcBorders>
          </w:tcPr>
          <w:p w:rsidR="00F65A61" w:rsidRPr="00A20ECF" w:rsidRDefault="00F65A61" w:rsidP="00292623">
            <w:pPr>
              <w:widowControl w:val="0"/>
              <w:suppressAutoHyphens/>
              <w:snapToGrid w:val="0"/>
              <w:ind w:firstLine="567"/>
              <w:rPr>
                <w:rFonts w:ascii="Times New Roman" w:hAnsi="Times New Roman" w:cs="Times New Roman"/>
                <w:b/>
                <w:bCs/>
                <w:sz w:val="24"/>
                <w:szCs w:val="24"/>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F65A61" w:rsidRPr="00A20ECF" w:rsidRDefault="00F65A61" w:rsidP="00292623">
            <w:pPr>
              <w:widowControl w:val="0"/>
              <w:suppressAutoHyphens/>
              <w:rPr>
                <w:rFonts w:ascii="Times New Roman" w:hAnsi="Times New Roman" w:cs="Times New Roman"/>
                <w:sz w:val="24"/>
                <w:szCs w:val="24"/>
                <w:lang w:val="uk-UA" w:eastAsia="zh-CN"/>
              </w:rPr>
            </w:pPr>
            <w:r w:rsidRPr="00A20ECF">
              <w:rPr>
                <w:rFonts w:ascii="Times New Roman" w:hAnsi="Times New Roman" w:cs="Times New Roman"/>
                <w:b/>
                <w:bCs/>
                <w:sz w:val="24"/>
                <w:szCs w:val="24"/>
                <w:lang w:val="uk-UA"/>
              </w:rPr>
              <w:t>100</w:t>
            </w:r>
          </w:p>
        </w:tc>
      </w:tr>
      <w:tr w:rsidR="00F65A61" w:rsidRPr="00A20ECF">
        <w:trPr>
          <w:trHeight w:val="514"/>
        </w:trPr>
        <w:tc>
          <w:tcPr>
            <w:tcW w:w="10100" w:type="dxa"/>
            <w:gridSpan w:val="7"/>
            <w:tcBorders>
              <w:top w:val="nil"/>
              <w:left w:val="single" w:sz="4" w:space="0" w:color="000000"/>
              <w:bottom w:val="single" w:sz="4" w:space="0" w:color="000000"/>
              <w:right w:val="single" w:sz="4" w:space="0" w:color="000000"/>
            </w:tcBorders>
            <w:vAlign w:val="center"/>
          </w:tcPr>
          <w:p w:rsidR="00F65A61" w:rsidRPr="00A20ECF" w:rsidRDefault="00F65A61" w:rsidP="00292623">
            <w:pPr>
              <w:widowControl w:val="0"/>
              <w:suppressAutoHyphens/>
              <w:ind w:firstLine="567"/>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Вибіркові види діяльності (робіт)</w:t>
            </w:r>
          </w:p>
        </w:tc>
      </w:tr>
      <w:tr w:rsidR="00F65A61" w:rsidRPr="00A20ECF">
        <w:trPr>
          <w:trHeight w:val="20"/>
        </w:trPr>
        <w:tc>
          <w:tcPr>
            <w:tcW w:w="536" w:type="dxa"/>
            <w:tcBorders>
              <w:top w:val="single" w:sz="4" w:space="0" w:color="000000"/>
              <w:left w:val="single" w:sz="4" w:space="0" w:color="000000"/>
              <w:bottom w:val="single" w:sz="4" w:space="0" w:color="000000"/>
              <w:right w:val="nil"/>
            </w:tcBorders>
          </w:tcPr>
          <w:p w:rsidR="00F65A61" w:rsidRPr="00A20ECF" w:rsidRDefault="00F65A61" w:rsidP="00292623">
            <w:pPr>
              <w:widowControl w:val="0"/>
              <w:suppressAutoHyphens/>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w:t>
            </w:r>
          </w:p>
        </w:tc>
        <w:tc>
          <w:tcPr>
            <w:tcW w:w="4709" w:type="dxa"/>
            <w:tcBorders>
              <w:top w:val="single" w:sz="4" w:space="0" w:color="000000"/>
              <w:left w:val="single" w:sz="4" w:space="0" w:color="000000"/>
              <w:bottom w:val="single" w:sz="4" w:space="0" w:color="000000"/>
              <w:right w:val="nil"/>
            </w:tcBorders>
          </w:tcPr>
          <w:p w:rsidR="00F65A61" w:rsidRPr="00A20ECF" w:rsidRDefault="00F65A61" w:rsidP="00292623">
            <w:pPr>
              <w:pStyle w:val="BodyText2"/>
              <w:widowControl w:val="0"/>
              <w:suppressAutoHyphens/>
              <w:spacing w:after="0" w:line="240" w:lineRule="auto"/>
              <w:jc w:val="both"/>
              <w:rPr>
                <w:rFonts w:ascii="Times New Roman" w:hAnsi="Times New Roman" w:cs="Times New Roman"/>
                <w:sz w:val="24"/>
                <w:szCs w:val="24"/>
              </w:rPr>
            </w:pPr>
            <w:r w:rsidRPr="00A20ECF">
              <w:rPr>
                <w:rFonts w:ascii="Times New Roman" w:hAnsi="Times New Roman" w:cs="Times New Roman"/>
                <w:sz w:val="24"/>
                <w:szCs w:val="24"/>
              </w:rPr>
              <w:t>- участь у наукових, науково-практичних конференціях, олімпіадах;</w:t>
            </w:r>
          </w:p>
          <w:p w:rsidR="00F65A61" w:rsidRPr="00A20ECF" w:rsidRDefault="00F65A61" w:rsidP="00292623">
            <w:pPr>
              <w:widowControl w:val="0"/>
              <w:suppressAutoHyphens/>
              <w:jc w:val="both"/>
              <w:rPr>
                <w:rFonts w:ascii="Times New Roman" w:hAnsi="Times New Roman" w:cs="Times New Roman"/>
                <w:caps/>
                <w:sz w:val="24"/>
                <w:szCs w:val="24"/>
                <w:lang w:val="uk-UA"/>
              </w:rPr>
            </w:pPr>
            <w:r w:rsidRPr="00A20ECF">
              <w:rPr>
                <w:rFonts w:ascii="Times New Roman" w:hAnsi="Times New Roman" w:cs="Times New Roman"/>
                <w:sz w:val="24"/>
                <w:szCs w:val="24"/>
                <w:lang w:val="uk-UA"/>
              </w:rPr>
              <w:t>- підготовка наукової статті, наукової роботи на конкурс;</w:t>
            </w:r>
          </w:p>
        </w:tc>
        <w:tc>
          <w:tcPr>
            <w:tcW w:w="1121" w:type="dxa"/>
            <w:tcBorders>
              <w:top w:val="single" w:sz="4" w:space="0" w:color="000000"/>
              <w:left w:val="single" w:sz="4" w:space="0" w:color="000000"/>
              <w:bottom w:val="single" w:sz="4" w:space="0" w:color="000000"/>
              <w:right w:val="single" w:sz="4" w:space="0" w:color="auto"/>
            </w:tcBorders>
          </w:tcPr>
          <w:p w:rsidR="00F65A61" w:rsidRPr="00A20ECF" w:rsidRDefault="00F65A61" w:rsidP="00292623">
            <w:pPr>
              <w:widowControl w:val="0"/>
              <w:suppressAutoHyphens/>
              <w:snapToGrid w:val="0"/>
              <w:ind w:firstLine="567"/>
              <w:jc w:val="center"/>
              <w:rPr>
                <w:rFonts w:ascii="Times New Roman" w:hAnsi="Times New Roman" w:cs="Times New Roman"/>
                <w:sz w:val="24"/>
                <w:szCs w:val="24"/>
                <w:lang w:val="uk-UA" w:eastAsia="zh-CN"/>
              </w:rPr>
            </w:pPr>
          </w:p>
        </w:tc>
        <w:tc>
          <w:tcPr>
            <w:tcW w:w="1134" w:type="dxa"/>
            <w:tcBorders>
              <w:top w:val="single" w:sz="4" w:space="0" w:color="000000"/>
              <w:left w:val="single" w:sz="4" w:space="0" w:color="auto"/>
              <w:bottom w:val="single" w:sz="4" w:space="0" w:color="000000"/>
              <w:right w:val="nil"/>
            </w:tcBorders>
          </w:tcPr>
          <w:p w:rsidR="00F65A61" w:rsidRPr="00A20ECF" w:rsidRDefault="00F65A61" w:rsidP="00292623">
            <w:pPr>
              <w:widowControl w:val="0"/>
              <w:suppressAutoHyphens/>
              <w:snapToGrid w:val="0"/>
              <w:ind w:firstLine="567"/>
              <w:jc w:val="center"/>
              <w:rPr>
                <w:rFonts w:ascii="Times New Roman" w:hAnsi="Times New Roman" w:cs="Times New Roman"/>
                <w:sz w:val="24"/>
                <w:szCs w:val="24"/>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F65A61" w:rsidRPr="00A20ECF" w:rsidRDefault="00F65A61" w:rsidP="00292623">
            <w:pPr>
              <w:widowControl w:val="0"/>
              <w:suppressAutoHyphens/>
              <w:snapToGrid w:val="0"/>
              <w:ind w:firstLine="567"/>
              <w:jc w:val="center"/>
              <w:rPr>
                <w:rFonts w:ascii="Times New Roman" w:hAnsi="Times New Roman" w:cs="Times New Roman"/>
                <w:sz w:val="24"/>
                <w:szCs w:val="24"/>
                <w:lang w:val="uk-UA" w:eastAsia="zh-CN"/>
              </w:rPr>
            </w:pPr>
          </w:p>
        </w:tc>
        <w:tc>
          <w:tcPr>
            <w:tcW w:w="1248" w:type="dxa"/>
            <w:tcBorders>
              <w:top w:val="single" w:sz="4" w:space="0" w:color="000000"/>
              <w:left w:val="single" w:sz="4" w:space="0" w:color="auto"/>
              <w:bottom w:val="single" w:sz="4" w:space="0" w:color="000000"/>
              <w:right w:val="nil"/>
            </w:tcBorders>
          </w:tcPr>
          <w:p w:rsidR="00F65A61" w:rsidRPr="00A20ECF" w:rsidRDefault="00F65A61" w:rsidP="00292623">
            <w:pPr>
              <w:widowControl w:val="0"/>
              <w:suppressAutoHyphens/>
              <w:snapToGrid w:val="0"/>
              <w:ind w:firstLine="567"/>
              <w:jc w:val="center"/>
              <w:rPr>
                <w:rFonts w:ascii="Times New Roman" w:hAnsi="Times New Roman" w:cs="Times New Roman"/>
                <w:sz w:val="24"/>
                <w:szCs w:val="24"/>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F65A61" w:rsidRPr="00A20ECF" w:rsidRDefault="00F65A61" w:rsidP="00292623">
            <w:pPr>
              <w:widowControl w:val="0"/>
              <w:suppressAutoHyphens/>
              <w:snapToGrid w:val="0"/>
              <w:rPr>
                <w:rFonts w:ascii="Times New Roman" w:hAnsi="Times New Roman" w:cs="Times New Roman"/>
                <w:b/>
                <w:bCs/>
                <w:sz w:val="24"/>
                <w:szCs w:val="24"/>
                <w:lang w:val="uk-UA" w:eastAsia="zh-CN"/>
              </w:rPr>
            </w:pPr>
            <w:r w:rsidRPr="00A20ECF">
              <w:rPr>
                <w:rFonts w:ascii="Times New Roman" w:hAnsi="Times New Roman" w:cs="Times New Roman"/>
                <w:b/>
                <w:bCs/>
                <w:sz w:val="24"/>
                <w:szCs w:val="24"/>
                <w:lang w:val="uk-UA"/>
              </w:rPr>
              <w:t>max 10</w:t>
            </w:r>
          </w:p>
        </w:tc>
      </w:tr>
    </w:tbl>
    <w:p w:rsidR="00F65A61" w:rsidRPr="00A20ECF" w:rsidRDefault="00F65A61" w:rsidP="00292623">
      <w:pPr>
        <w:spacing w:after="0" w:line="240" w:lineRule="auto"/>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 </w:t>
      </w:r>
    </w:p>
    <w:p w:rsidR="00F65A61" w:rsidRPr="00A20ECF" w:rsidRDefault="00F65A61" w:rsidP="00292623">
      <w:pPr>
        <w:spacing w:after="0" w:line="240" w:lineRule="auto"/>
        <w:ind w:firstLine="708"/>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Модуль 1. Предмет філософії. Світовий філософський процес (32 бали)</w:t>
      </w:r>
    </w:p>
    <w:p w:rsidR="00F65A61" w:rsidRPr="00A20ECF" w:rsidRDefault="00F65A61" w:rsidP="00292623">
      <w:pPr>
        <w:spacing w:after="0" w:line="240" w:lineRule="auto"/>
        <w:ind w:firstLine="708"/>
        <w:jc w:val="both"/>
        <w:rPr>
          <w:rFonts w:ascii="Times New Roman" w:hAnsi="Times New Roman" w:cs="Times New Roman"/>
          <w:b/>
          <w:bCs/>
          <w:sz w:val="24"/>
          <w:szCs w:val="24"/>
          <w:lang w:val="uk-UA"/>
        </w:rPr>
      </w:pPr>
      <w:r w:rsidRPr="00A20ECF">
        <w:rPr>
          <w:rFonts w:ascii="Times New Roman" w:hAnsi="Times New Roman" w:cs="Times New Roman"/>
          <w:b/>
          <w:bCs/>
          <w:sz w:val="24"/>
          <w:szCs w:val="24"/>
        </w:rPr>
        <w:t xml:space="preserve">Перший </w:t>
      </w:r>
      <w:r w:rsidRPr="00A20ECF">
        <w:rPr>
          <w:rFonts w:ascii="Times New Roman" w:hAnsi="Times New Roman" w:cs="Times New Roman"/>
          <w:b/>
          <w:bCs/>
          <w:sz w:val="24"/>
          <w:szCs w:val="24"/>
          <w:lang w:val="uk-UA"/>
        </w:rPr>
        <w:t xml:space="preserve">модуль </w:t>
      </w:r>
      <w:r w:rsidRPr="00A20ECF">
        <w:rPr>
          <w:rFonts w:ascii="Times New Roman" w:hAnsi="Times New Roman" w:cs="Times New Roman"/>
          <w:sz w:val="24"/>
          <w:szCs w:val="24"/>
        </w:rPr>
        <w:t xml:space="preserve">включає в себе </w:t>
      </w:r>
      <w:r w:rsidRPr="00A20ECF">
        <w:rPr>
          <w:rFonts w:ascii="Times New Roman" w:hAnsi="Times New Roman" w:cs="Times New Roman"/>
          <w:sz w:val="24"/>
          <w:szCs w:val="24"/>
          <w:lang w:val="uk-UA"/>
        </w:rPr>
        <w:t>6</w:t>
      </w:r>
      <w:r w:rsidRPr="00A20ECF">
        <w:rPr>
          <w:rFonts w:ascii="Times New Roman" w:hAnsi="Times New Roman" w:cs="Times New Roman"/>
          <w:sz w:val="24"/>
          <w:szCs w:val="24"/>
        </w:rPr>
        <w:t xml:space="preserve"> лекції </w:t>
      </w:r>
      <w:r w:rsidRPr="00A20ECF">
        <w:rPr>
          <w:rFonts w:ascii="Times New Roman" w:hAnsi="Times New Roman" w:cs="Times New Roman"/>
          <w:sz w:val="24"/>
          <w:szCs w:val="24"/>
          <w:lang w:val="uk-UA"/>
        </w:rPr>
        <w:t>та 6</w:t>
      </w:r>
      <w:r w:rsidRPr="00A20ECF">
        <w:rPr>
          <w:rFonts w:ascii="Times New Roman" w:hAnsi="Times New Roman" w:cs="Times New Roman"/>
          <w:sz w:val="24"/>
          <w:szCs w:val="24"/>
        </w:rPr>
        <w:t xml:space="preserve"> </w:t>
      </w:r>
      <w:r w:rsidRPr="00A20ECF">
        <w:rPr>
          <w:rFonts w:ascii="Times New Roman" w:hAnsi="Times New Roman" w:cs="Times New Roman"/>
          <w:sz w:val="24"/>
          <w:szCs w:val="24"/>
          <w:lang w:val="uk-UA"/>
        </w:rPr>
        <w:t>семінарів. Максимальний бал за підготовлений конспект тез лекційного матеріалу – 1 бал. Максимальний бал за роботу на семінарі 2,5 балів. Максимальна кількість балів за виконану самостійну роботу (есе)– 10 балів. Якщо самостійна робота за модуль виконана у відповідні терміни нараховується додатковий бал.</w:t>
      </w:r>
    </w:p>
    <w:p w:rsidR="00F65A61" w:rsidRPr="00A20ECF" w:rsidRDefault="00F65A61" w:rsidP="00292623">
      <w:pPr>
        <w:spacing w:after="0" w:line="240" w:lineRule="auto"/>
        <w:rPr>
          <w:rFonts w:ascii="Times New Roman" w:hAnsi="Times New Roman" w:cs="Times New Roman"/>
          <w:sz w:val="24"/>
          <w:szCs w:val="24"/>
          <w:lang w:val="uk-UA"/>
        </w:rPr>
      </w:pPr>
    </w:p>
    <w:p w:rsidR="00F65A61" w:rsidRPr="00A20ECF" w:rsidRDefault="00F65A61" w:rsidP="00292623">
      <w:pPr>
        <w:spacing w:after="0" w:line="240" w:lineRule="auto"/>
        <w:ind w:firstLine="708"/>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Модуль 2. Основні розділи та проблеми сучасної філософії (28 балів)</w:t>
      </w:r>
    </w:p>
    <w:p w:rsidR="00F65A61" w:rsidRPr="00A20ECF" w:rsidRDefault="00F65A61" w:rsidP="00292623">
      <w:pPr>
        <w:spacing w:after="0" w:line="240" w:lineRule="auto"/>
        <w:jc w:val="both"/>
        <w:rPr>
          <w:rFonts w:ascii="Times New Roman" w:hAnsi="Times New Roman" w:cs="Times New Roman"/>
          <w:sz w:val="24"/>
          <w:szCs w:val="24"/>
          <w:lang w:val="uk-UA"/>
        </w:rPr>
      </w:pPr>
      <w:r w:rsidRPr="00A20ECF">
        <w:rPr>
          <w:rFonts w:ascii="Times New Roman" w:hAnsi="Times New Roman" w:cs="Times New Roman"/>
          <w:b/>
          <w:bCs/>
          <w:sz w:val="24"/>
          <w:szCs w:val="24"/>
          <w:lang w:val="uk-UA"/>
        </w:rPr>
        <w:t>Другий</w:t>
      </w:r>
      <w:r w:rsidRPr="00A20ECF">
        <w:rPr>
          <w:rFonts w:ascii="Times New Roman" w:hAnsi="Times New Roman" w:cs="Times New Roman"/>
          <w:b/>
          <w:bCs/>
          <w:sz w:val="24"/>
          <w:szCs w:val="24"/>
        </w:rPr>
        <w:t xml:space="preserve"> </w:t>
      </w:r>
      <w:r w:rsidRPr="00A20ECF">
        <w:rPr>
          <w:rFonts w:ascii="Times New Roman" w:hAnsi="Times New Roman" w:cs="Times New Roman"/>
          <w:b/>
          <w:bCs/>
          <w:sz w:val="24"/>
          <w:szCs w:val="24"/>
          <w:lang w:val="uk-UA"/>
        </w:rPr>
        <w:t xml:space="preserve">модуль </w:t>
      </w:r>
      <w:r w:rsidRPr="00A20ECF">
        <w:rPr>
          <w:rFonts w:ascii="Times New Roman" w:hAnsi="Times New Roman" w:cs="Times New Roman"/>
          <w:sz w:val="24"/>
          <w:szCs w:val="24"/>
        </w:rPr>
        <w:t xml:space="preserve">включає в себе </w:t>
      </w:r>
      <w:r w:rsidRPr="00A20ECF">
        <w:rPr>
          <w:rFonts w:ascii="Times New Roman" w:hAnsi="Times New Roman" w:cs="Times New Roman"/>
          <w:sz w:val="24"/>
          <w:szCs w:val="24"/>
          <w:lang w:val="uk-UA"/>
        </w:rPr>
        <w:t>5</w:t>
      </w:r>
      <w:r w:rsidRPr="00A20ECF">
        <w:rPr>
          <w:rFonts w:ascii="Times New Roman" w:hAnsi="Times New Roman" w:cs="Times New Roman"/>
          <w:sz w:val="24"/>
          <w:szCs w:val="24"/>
        </w:rPr>
        <w:t xml:space="preserve"> лекції </w:t>
      </w:r>
      <w:r w:rsidRPr="00A20ECF">
        <w:rPr>
          <w:rFonts w:ascii="Times New Roman" w:hAnsi="Times New Roman" w:cs="Times New Roman"/>
          <w:sz w:val="24"/>
          <w:szCs w:val="24"/>
          <w:lang w:val="uk-UA"/>
        </w:rPr>
        <w:t>та 5</w:t>
      </w:r>
      <w:r w:rsidRPr="00A20ECF">
        <w:rPr>
          <w:rFonts w:ascii="Times New Roman" w:hAnsi="Times New Roman" w:cs="Times New Roman"/>
          <w:sz w:val="24"/>
          <w:szCs w:val="24"/>
        </w:rPr>
        <w:t xml:space="preserve"> </w:t>
      </w:r>
      <w:r w:rsidRPr="00A20ECF">
        <w:rPr>
          <w:rFonts w:ascii="Times New Roman" w:hAnsi="Times New Roman" w:cs="Times New Roman"/>
          <w:sz w:val="24"/>
          <w:szCs w:val="24"/>
          <w:lang w:val="uk-UA"/>
        </w:rPr>
        <w:t>семінарів. Максимальний бал за підготовлений конспект тез лекційного матеріалу – 1 бал. Максимальний бал за роботу на семінарі 2,5 балів. Максимальна кількість балів за виконану самостійну роботу (тестування) – 10 балів. Якщо самостійна робота за модуль виконана у відповідні терміни нараховується додатково 0,5 бала.</w:t>
      </w:r>
    </w:p>
    <w:p w:rsidR="00F65A61" w:rsidRPr="00A20ECF" w:rsidRDefault="00F65A61" w:rsidP="00292623">
      <w:pPr>
        <w:spacing w:after="0" w:line="240" w:lineRule="auto"/>
        <w:rPr>
          <w:rFonts w:ascii="Times New Roman" w:hAnsi="Times New Roman" w:cs="Times New Roman"/>
          <w:sz w:val="24"/>
          <w:szCs w:val="24"/>
          <w:lang w:val="uk-UA"/>
        </w:rPr>
      </w:pPr>
    </w:p>
    <w:p w:rsidR="00F65A61" w:rsidRPr="00A20ECF" w:rsidRDefault="00F65A61" w:rsidP="00292623">
      <w:pPr>
        <w:spacing w:after="0" w:line="240" w:lineRule="auto"/>
        <w:rPr>
          <w:rFonts w:ascii="Times New Roman" w:hAnsi="Times New Roman" w:cs="Times New Roman"/>
          <w:i/>
          <w:iCs/>
          <w:sz w:val="24"/>
          <w:szCs w:val="24"/>
          <w:lang w:val="uk-UA"/>
        </w:rPr>
      </w:pPr>
      <w:r w:rsidRPr="00A20ECF">
        <w:rPr>
          <w:rFonts w:ascii="Times New Roman" w:hAnsi="Times New Roman" w:cs="Times New Roman"/>
          <w:i/>
          <w:iCs/>
          <w:sz w:val="24"/>
          <w:szCs w:val="24"/>
          <w:lang w:val="uk-UA"/>
        </w:rPr>
        <w:t>Критерії оцінювання та бали за лекційні матеріали:</w:t>
      </w:r>
    </w:p>
    <w:p w:rsidR="00F65A61" w:rsidRPr="00A20ECF" w:rsidRDefault="00F65A61" w:rsidP="00292623">
      <w:pPr>
        <w:pStyle w:val="Default"/>
        <w:jc w:val="both"/>
        <w:rPr>
          <w:rFonts w:ascii="Times New Roman" w:hAnsi="Times New Roman" w:cs="Times New Roman"/>
          <w:lang w:val="uk-UA"/>
        </w:rPr>
      </w:pPr>
      <w:r w:rsidRPr="00A20ECF">
        <w:rPr>
          <w:rFonts w:ascii="Times New Roman" w:hAnsi="Times New Roman" w:cs="Times New Roman"/>
          <w:lang w:val="uk-UA"/>
        </w:rPr>
        <w:t xml:space="preserve">0 балів – конспект лекції відсутній; </w:t>
      </w:r>
    </w:p>
    <w:p w:rsidR="00F65A61" w:rsidRPr="00A20ECF" w:rsidRDefault="00F65A61" w:rsidP="00292623">
      <w:pPr>
        <w:pStyle w:val="Default"/>
        <w:jc w:val="both"/>
        <w:rPr>
          <w:rFonts w:ascii="Times New Roman" w:hAnsi="Times New Roman" w:cs="Times New Roman"/>
          <w:lang w:val="uk-UA"/>
        </w:rPr>
      </w:pPr>
      <w:r w:rsidRPr="00A20ECF">
        <w:rPr>
          <w:rFonts w:ascii="Times New Roman" w:hAnsi="Times New Roman" w:cs="Times New Roman"/>
          <w:lang w:val="uk-UA"/>
        </w:rPr>
        <w:t>0,5 бала – конспект лекції є не повним (не всі питання відображені, не використовувалась рекомендована література);</w:t>
      </w:r>
    </w:p>
    <w:p w:rsidR="00F65A61" w:rsidRPr="00A20ECF" w:rsidRDefault="00F65A61" w:rsidP="00292623">
      <w:pPr>
        <w:pStyle w:val="Default"/>
        <w:jc w:val="both"/>
        <w:rPr>
          <w:rFonts w:ascii="Times New Roman" w:hAnsi="Times New Roman" w:cs="Times New Roman"/>
          <w:lang w:val="uk-UA"/>
        </w:rPr>
      </w:pPr>
      <w:r w:rsidRPr="00A20ECF">
        <w:rPr>
          <w:rFonts w:ascii="Times New Roman" w:hAnsi="Times New Roman" w:cs="Times New Roman"/>
          <w:lang w:val="uk-UA"/>
        </w:rPr>
        <w:t xml:space="preserve">1 бал – конспект лекції є повним (розкриті всі питання, залучена додаткова література). </w:t>
      </w:r>
    </w:p>
    <w:p w:rsidR="00F65A61" w:rsidRPr="00A20ECF" w:rsidRDefault="00F65A61" w:rsidP="00292623">
      <w:pPr>
        <w:pStyle w:val="Default"/>
        <w:spacing w:before="240"/>
        <w:jc w:val="both"/>
        <w:rPr>
          <w:rFonts w:ascii="Times New Roman" w:hAnsi="Times New Roman" w:cs="Times New Roman"/>
          <w:lang w:val="uk-UA"/>
        </w:rPr>
      </w:pPr>
      <w:r w:rsidRPr="00A20ECF">
        <w:rPr>
          <w:rFonts w:ascii="Times New Roman" w:hAnsi="Times New Roman" w:cs="Times New Roman"/>
          <w:lang w:val="uk-UA"/>
        </w:rPr>
        <w:t>Робота на семінарі передбачає усну відповідь на питання, написання письмової або тестової роботи.</w:t>
      </w:r>
    </w:p>
    <w:p w:rsidR="00F65A61" w:rsidRPr="00A20ECF" w:rsidRDefault="00F65A61" w:rsidP="00292623">
      <w:pPr>
        <w:pStyle w:val="Default"/>
        <w:jc w:val="both"/>
        <w:rPr>
          <w:rFonts w:ascii="Times New Roman" w:hAnsi="Times New Roman" w:cs="Times New Roman"/>
          <w:i/>
          <w:iCs/>
          <w:lang w:val="uk-UA"/>
        </w:rPr>
      </w:pPr>
      <w:r w:rsidRPr="00A20ECF">
        <w:rPr>
          <w:rFonts w:ascii="Times New Roman" w:hAnsi="Times New Roman" w:cs="Times New Roman"/>
          <w:i/>
          <w:iCs/>
          <w:lang w:val="uk-UA"/>
        </w:rPr>
        <w:t>Для тестової письмової роботи застосовуються наступні критерії:</w:t>
      </w:r>
    </w:p>
    <w:p w:rsidR="00F65A61" w:rsidRPr="00A20ECF" w:rsidRDefault="00F65A61" w:rsidP="00292623">
      <w:pPr>
        <w:pStyle w:val="Default"/>
        <w:jc w:val="both"/>
        <w:rPr>
          <w:rFonts w:ascii="Times New Roman" w:hAnsi="Times New Roman" w:cs="Times New Roman"/>
          <w:lang w:val="uk-UA"/>
        </w:rPr>
      </w:pPr>
      <w:r w:rsidRPr="00A20ECF">
        <w:rPr>
          <w:rFonts w:ascii="Times New Roman" w:hAnsi="Times New Roman" w:cs="Times New Roman"/>
          <w:lang w:val="uk-UA"/>
        </w:rPr>
        <w:t>0 балів – від 0 до 34 % правильних відповідей;</w:t>
      </w:r>
    </w:p>
    <w:p w:rsidR="00F65A61" w:rsidRPr="00A20ECF" w:rsidRDefault="00F65A61" w:rsidP="00292623">
      <w:pPr>
        <w:pStyle w:val="Default"/>
        <w:jc w:val="both"/>
        <w:rPr>
          <w:rFonts w:ascii="Times New Roman" w:hAnsi="Times New Roman" w:cs="Times New Roman"/>
          <w:lang w:val="uk-UA"/>
        </w:rPr>
      </w:pPr>
      <w:r w:rsidRPr="00A20ECF">
        <w:rPr>
          <w:rFonts w:ascii="Times New Roman" w:hAnsi="Times New Roman" w:cs="Times New Roman"/>
          <w:lang w:val="uk-UA"/>
        </w:rPr>
        <w:t>0,5 бала – від 35 до 59 % правильних відповідей;</w:t>
      </w:r>
    </w:p>
    <w:p w:rsidR="00F65A61" w:rsidRPr="00A20ECF" w:rsidRDefault="00F65A61" w:rsidP="00292623">
      <w:pPr>
        <w:pStyle w:val="Default"/>
        <w:jc w:val="both"/>
        <w:rPr>
          <w:rFonts w:ascii="Times New Roman" w:hAnsi="Times New Roman" w:cs="Times New Roman"/>
          <w:lang w:val="uk-UA"/>
        </w:rPr>
      </w:pPr>
      <w:r w:rsidRPr="00A20ECF">
        <w:rPr>
          <w:rFonts w:ascii="Times New Roman" w:hAnsi="Times New Roman" w:cs="Times New Roman"/>
          <w:lang w:val="uk-UA"/>
        </w:rPr>
        <w:t>1 бал – від 60 до 63 % правильних відповідей;</w:t>
      </w:r>
    </w:p>
    <w:p w:rsidR="00F65A61" w:rsidRPr="00A20ECF" w:rsidRDefault="00F65A61" w:rsidP="00292623">
      <w:pPr>
        <w:pStyle w:val="Default"/>
        <w:jc w:val="both"/>
        <w:rPr>
          <w:rFonts w:ascii="Times New Roman" w:hAnsi="Times New Roman" w:cs="Times New Roman"/>
          <w:lang w:val="uk-UA"/>
        </w:rPr>
      </w:pPr>
      <w:r w:rsidRPr="00A20ECF">
        <w:rPr>
          <w:rFonts w:ascii="Times New Roman" w:hAnsi="Times New Roman" w:cs="Times New Roman"/>
          <w:lang w:val="uk-UA"/>
        </w:rPr>
        <w:t>1,5 бала – від 64 до 73 % правильних відповідей;</w:t>
      </w:r>
    </w:p>
    <w:p w:rsidR="00F65A61" w:rsidRPr="00A20ECF" w:rsidRDefault="00F65A61" w:rsidP="00292623">
      <w:pPr>
        <w:pStyle w:val="Default"/>
        <w:jc w:val="both"/>
        <w:rPr>
          <w:rFonts w:ascii="Times New Roman" w:hAnsi="Times New Roman" w:cs="Times New Roman"/>
          <w:lang w:val="uk-UA"/>
        </w:rPr>
      </w:pPr>
      <w:r w:rsidRPr="00A20ECF">
        <w:rPr>
          <w:rFonts w:ascii="Times New Roman" w:hAnsi="Times New Roman" w:cs="Times New Roman"/>
          <w:lang w:val="uk-UA"/>
        </w:rPr>
        <w:t>2 бала – від 74 до 89 % правильних відповідей;</w:t>
      </w:r>
    </w:p>
    <w:p w:rsidR="00F65A61" w:rsidRPr="00A20ECF" w:rsidRDefault="00F65A61" w:rsidP="00292623">
      <w:pPr>
        <w:pStyle w:val="Default"/>
        <w:jc w:val="both"/>
        <w:rPr>
          <w:rFonts w:ascii="Times New Roman" w:hAnsi="Times New Roman" w:cs="Times New Roman"/>
          <w:lang w:val="uk-UA"/>
        </w:rPr>
      </w:pPr>
      <w:r w:rsidRPr="00A20ECF">
        <w:rPr>
          <w:rFonts w:ascii="Times New Roman" w:hAnsi="Times New Roman" w:cs="Times New Roman"/>
          <w:lang w:val="uk-UA"/>
        </w:rPr>
        <w:t>2,5 бала  - від 90 до 10 правильних відповідей.</w:t>
      </w:r>
    </w:p>
    <w:p w:rsidR="00F65A61" w:rsidRPr="00A20ECF" w:rsidRDefault="00F65A61" w:rsidP="00292623">
      <w:pPr>
        <w:pStyle w:val="Default"/>
        <w:jc w:val="both"/>
        <w:rPr>
          <w:rFonts w:ascii="Times New Roman" w:hAnsi="Times New Roman" w:cs="Times New Roman"/>
          <w:lang w:val="uk-UA"/>
        </w:rPr>
      </w:pPr>
    </w:p>
    <w:p w:rsidR="00F65A61" w:rsidRPr="00A20ECF" w:rsidRDefault="00F65A61" w:rsidP="00292623">
      <w:pPr>
        <w:pStyle w:val="Default"/>
        <w:jc w:val="both"/>
        <w:rPr>
          <w:rFonts w:ascii="Times New Roman" w:hAnsi="Times New Roman" w:cs="Times New Roman"/>
          <w:i/>
          <w:iCs/>
          <w:lang w:val="uk-UA"/>
        </w:rPr>
      </w:pPr>
      <w:r w:rsidRPr="00A20ECF">
        <w:rPr>
          <w:rFonts w:ascii="Times New Roman" w:hAnsi="Times New Roman" w:cs="Times New Roman"/>
          <w:i/>
          <w:iCs/>
          <w:lang w:val="uk-UA"/>
        </w:rPr>
        <w:t>Для письмової роботи застосовуються наступні критерії:</w:t>
      </w:r>
    </w:p>
    <w:p w:rsidR="00F65A61" w:rsidRPr="00A20ECF" w:rsidRDefault="00F65A61" w:rsidP="00292623">
      <w:pPr>
        <w:pStyle w:val="Default"/>
        <w:jc w:val="both"/>
        <w:rPr>
          <w:rFonts w:ascii="Times New Roman" w:hAnsi="Times New Roman" w:cs="Times New Roman"/>
          <w:lang w:val="uk-UA"/>
        </w:rPr>
      </w:pPr>
      <w:r w:rsidRPr="00A20ECF">
        <w:rPr>
          <w:rFonts w:ascii="Times New Roman" w:hAnsi="Times New Roman" w:cs="Times New Roman"/>
          <w:lang w:val="uk-UA"/>
        </w:rPr>
        <w:t>0 балів – навчальним матеріалом не володіє, окремі факти на рівні розпізнавання;</w:t>
      </w:r>
    </w:p>
    <w:p w:rsidR="00F65A61" w:rsidRPr="00A20ECF" w:rsidRDefault="00F65A61" w:rsidP="00292623">
      <w:pPr>
        <w:pStyle w:val="Default"/>
        <w:jc w:val="both"/>
        <w:rPr>
          <w:rFonts w:ascii="Times New Roman" w:hAnsi="Times New Roman" w:cs="Times New Roman"/>
          <w:lang w:val="uk-UA"/>
        </w:rPr>
      </w:pPr>
      <w:r w:rsidRPr="00A20ECF">
        <w:rPr>
          <w:rFonts w:ascii="Times New Roman" w:hAnsi="Times New Roman" w:cs="Times New Roman"/>
          <w:lang w:val="uk-UA"/>
        </w:rPr>
        <w:t>1 бал – навчальний матеріал має фрагментований характер, містить грубі помилки, відсутня логіка викладу матеріалу;</w:t>
      </w:r>
    </w:p>
    <w:p w:rsidR="00F65A61" w:rsidRPr="00A20ECF" w:rsidRDefault="00F65A61" w:rsidP="00292623">
      <w:pPr>
        <w:pStyle w:val="Default"/>
        <w:jc w:val="both"/>
        <w:rPr>
          <w:rFonts w:ascii="Times New Roman" w:hAnsi="Times New Roman" w:cs="Times New Roman"/>
          <w:lang w:val="uk-UA"/>
        </w:rPr>
      </w:pPr>
      <w:r w:rsidRPr="00A20ECF">
        <w:rPr>
          <w:rFonts w:ascii="Times New Roman" w:hAnsi="Times New Roman" w:cs="Times New Roman"/>
          <w:lang w:val="uk-UA"/>
        </w:rPr>
        <w:t>1,5 бала – виклад матеріалу має репродуктивний характер, не вистачає творчого осмислення проблем, не використовується додаткова література, присутні суттєві помилки;</w:t>
      </w:r>
    </w:p>
    <w:p w:rsidR="00F65A61" w:rsidRPr="00A20ECF" w:rsidRDefault="00F65A61" w:rsidP="00292623">
      <w:pPr>
        <w:pStyle w:val="Default"/>
        <w:jc w:val="both"/>
        <w:rPr>
          <w:rFonts w:ascii="Times New Roman" w:hAnsi="Times New Roman" w:cs="Times New Roman"/>
          <w:lang w:val="uk-UA"/>
        </w:rPr>
      </w:pPr>
      <w:r w:rsidRPr="00A20ECF">
        <w:rPr>
          <w:rFonts w:ascii="Times New Roman" w:hAnsi="Times New Roman" w:cs="Times New Roman"/>
          <w:lang w:val="uk-UA"/>
        </w:rPr>
        <w:t>2 бала – самостійний виклад навчального матеріалу, використана додаткова література, матеріал має чітку логічну структуру, але присутні окремі помилки, відповідь на окремі питання не є повною;</w:t>
      </w:r>
    </w:p>
    <w:p w:rsidR="00F65A61" w:rsidRPr="00A20ECF" w:rsidRDefault="00F65A61" w:rsidP="00292623">
      <w:pPr>
        <w:pStyle w:val="Default"/>
        <w:jc w:val="both"/>
        <w:rPr>
          <w:rFonts w:ascii="Times New Roman" w:hAnsi="Times New Roman" w:cs="Times New Roman"/>
          <w:lang w:val="uk-UA"/>
        </w:rPr>
      </w:pPr>
      <w:r w:rsidRPr="00A20ECF">
        <w:rPr>
          <w:rFonts w:ascii="Times New Roman" w:hAnsi="Times New Roman" w:cs="Times New Roman"/>
          <w:lang w:val="uk-UA"/>
        </w:rPr>
        <w:t>2,5 бала – самостійно і творчо викладено навчальний матеріал, використана додаткова література, матеріал має чітку логічну структуру, нестандартний підхід до розуміння окремих питань, відсутні суттєві помилки, відповідь є повною та містить необхідну кількість прикладів.</w:t>
      </w:r>
    </w:p>
    <w:p w:rsidR="00F65A61" w:rsidRPr="00A20ECF" w:rsidRDefault="00F65A61" w:rsidP="00292623">
      <w:pPr>
        <w:pStyle w:val="Default"/>
        <w:jc w:val="both"/>
        <w:rPr>
          <w:rFonts w:ascii="Times New Roman" w:hAnsi="Times New Roman" w:cs="Times New Roman"/>
          <w:lang w:val="uk-UA"/>
        </w:rPr>
      </w:pPr>
    </w:p>
    <w:p w:rsidR="00F65A61" w:rsidRPr="00A20ECF" w:rsidRDefault="00F65A61" w:rsidP="00292623">
      <w:pPr>
        <w:pStyle w:val="Default"/>
        <w:jc w:val="both"/>
        <w:rPr>
          <w:rFonts w:ascii="Times New Roman" w:hAnsi="Times New Roman" w:cs="Times New Roman"/>
          <w:i/>
          <w:iCs/>
          <w:lang w:val="uk-UA"/>
        </w:rPr>
      </w:pPr>
      <w:r w:rsidRPr="00A20ECF">
        <w:rPr>
          <w:rFonts w:ascii="Times New Roman" w:hAnsi="Times New Roman" w:cs="Times New Roman"/>
          <w:i/>
          <w:iCs/>
          <w:lang w:val="uk-UA"/>
        </w:rPr>
        <w:t>Усна відповідь повинна відповідати наступним критеріям:</w:t>
      </w:r>
    </w:p>
    <w:p w:rsidR="00F65A61" w:rsidRPr="00A20ECF" w:rsidRDefault="00F65A61" w:rsidP="00292623">
      <w:pPr>
        <w:pStyle w:val="Default"/>
        <w:jc w:val="both"/>
        <w:rPr>
          <w:rFonts w:ascii="Times New Roman" w:hAnsi="Times New Roman" w:cs="Times New Roman"/>
          <w:lang w:val="uk-UA"/>
        </w:rPr>
      </w:pPr>
      <w:r w:rsidRPr="00A20ECF">
        <w:rPr>
          <w:rFonts w:ascii="Times New Roman" w:hAnsi="Times New Roman" w:cs="Times New Roman"/>
          <w:lang w:val="uk-UA"/>
        </w:rPr>
        <w:t>0 балів – навчальним матеріалом не володіє, окремі факти на рівні розпізнавання;</w:t>
      </w:r>
    </w:p>
    <w:p w:rsidR="00F65A61" w:rsidRPr="00A20ECF" w:rsidRDefault="00F65A61" w:rsidP="00292623">
      <w:pPr>
        <w:pStyle w:val="Default"/>
        <w:jc w:val="both"/>
        <w:rPr>
          <w:rFonts w:ascii="Times New Roman" w:hAnsi="Times New Roman" w:cs="Times New Roman"/>
          <w:lang w:val="uk-UA"/>
        </w:rPr>
      </w:pPr>
      <w:r w:rsidRPr="00A20ECF">
        <w:rPr>
          <w:rFonts w:ascii="Times New Roman" w:hAnsi="Times New Roman" w:cs="Times New Roman"/>
          <w:lang w:val="uk-UA"/>
        </w:rPr>
        <w:t>1 бал – відповідь має фрагментований характер, містить грубі помилки, відсутня логіка викладу матеріалу, не здатен відповісти на запитання викладача;</w:t>
      </w:r>
    </w:p>
    <w:p w:rsidR="00F65A61" w:rsidRPr="00A20ECF" w:rsidRDefault="00F65A61" w:rsidP="00292623">
      <w:pPr>
        <w:pStyle w:val="Default"/>
        <w:jc w:val="both"/>
        <w:rPr>
          <w:rFonts w:ascii="Times New Roman" w:hAnsi="Times New Roman" w:cs="Times New Roman"/>
          <w:lang w:val="uk-UA"/>
        </w:rPr>
      </w:pPr>
      <w:r w:rsidRPr="00A20ECF">
        <w:rPr>
          <w:rFonts w:ascii="Times New Roman" w:hAnsi="Times New Roman" w:cs="Times New Roman"/>
          <w:lang w:val="uk-UA"/>
        </w:rPr>
        <w:t>1,5 бала – відповідь має репродуктивний характер, не вистачає творчого осмислення проблем, при підготовці до семінару не використовувалася додаткова література, присутні суттєві помилки, не може вести дискусію, наводити власні переконливі аргументи;</w:t>
      </w:r>
    </w:p>
    <w:p w:rsidR="00F65A61" w:rsidRPr="00A20ECF" w:rsidRDefault="00F65A61" w:rsidP="00292623">
      <w:pPr>
        <w:pStyle w:val="Default"/>
        <w:jc w:val="both"/>
        <w:rPr>
          <w:rFonts w:ascii="Times New Roman" w:hAnsi="Times New Roman" w:cs="Times New Roman"/>
          <w:lang w:val="uk-UA"/>
        </w:rPr>
      </w:pPr>
      <w:r w:rsidRPr="00A20ECF">
        <w:rPr>
          <w:rFonts w:ascii="Times New Roman" w:hAnsi="Times New Roman" w:cs="Times New Roman"/>
          <w:lang w:val="uk-UA"/>
        </w:rPr>
        <w:t>2 бала – самостійний виклад навчального матеріалу, при підготовці використана додаткова література, виклад матеріал здійснюється чітко і послідовно, але присутні окремі помилки, відповідь на окремі питання не є повною та потребує допомоги викладача;</w:t>
      </w:r>
    </w:p>
    <w:p w:rsidR="00F65A61" w:rsidRPr="00A20ECF" w:rsidRDefault="00F65A61" w:rsidP="00292623">
      <w:pPr>
        <w:pStyle w:val="Default"/>
        <w:jc w:val="both"/>
        <w:rPr>
          <w:rFonts w:ascii="Times New Roman" w:hAnsi="Times New Roman" w:cs="Times New Roman"/>
          <w:lang w:val="uk-UA"/>
        </w:rPr>
      </w:pPr>
      <w:r w:rsidRPr="00A20ECF">
        <w:rPr>
          <w:rFonts w:ascii="Times New Roman" w:hAnsi="Times New Roman" w:cs="Times New Roman"/>
          <w:lang w:val="uk-UA"/>
        </w:rPr>
        <w:t>2,5 бала – самостійно і творчо викладено навчальний матеріал, використана додаткова література при підготовці до семінару, матеріал має чітку логічну структуру, нестандартний підхід до розуміння окремих питань, відсутні суттєві помилки, відповідь є повною, здатен розпочинати та вести дискусію.</w:t>
      </w:r>
    </w:p>
    <w:p w:rsidR="00F65A61" w:rsidRPr="00A20ECF" w:rsidRDefault="00F65A61" w:rsidP="00292623">
      <w:pPr>
        <w:pStyle w:val="Default"/>
        <w:spacing w:before="240"/>
        <w:jc w:val="both"/>
        <w:rPr>
          <w:rFonts w:ascii="Times New Roman" w:hAnsi="Times New Roman" w:cs="Times New Roman"/>
          <w:lang w:val="uk-UA"/>
        </w:rPr>
      </w:pPr>
      <w:r w:rsidRPr="00A20ECF">
        <w:rPr>
          <w:rFonts w:ascii="Times New Roman" w:hAnsi="Times New Roman" w:cs="Times New Roman"/>
          <w:lang w:val="uk-UA"/>
        </w:rPr>
        <w:t>Самостійна робота передбачає написання конспекту або реферату.</w:t>
      </w:r>
    </w:p>
    <w:p w:rsidR="00F65A61" w:rsidRPr="00A20ECF" w:rsidRDefault="00F65A61" w:rsidP="00292623">
      <w:pPr>
        <w:pStyle w:val="Default"/>
        <w:jc w:val="both"/>
        <w:rPr>
          <w:rFonts w:ascii="Times New Roman" w:hAnsi="Times New Roman" w:cs="Times New Roman"/>
          <w:i/>
          <w:iCs/>
          <w:lang w:val="uk-UA"/>
        </w:rPr>
      </w:pPr>
      <w:r w:rsidRPr="00A20ECF">
        <w:rPr>
          <w:rFonts w:ascii="Times New Roman" w:hAnsi="Times New Roman" w:cs="Times New Roman"/>
          <w:i/>
          <w:iCs/>
          <w:lang w:val="uk-UA"/>
        </w:rPr>
        <w:t>Критерії оцінювання реферату:</w:t>
      </w:r>
    </w:p>
    <w:p w:rsidR="00F65A61" w:rsidRPr="00A20ECF" w:rsidRDefault="00F65A61" w:rsidP="00292623">
      <w:pPr>
        <w:pStyle w:val="Default"/>
        <w:jc w:val="both"/>
        <w:rPr>
          <w:rFonts w:ascii="Times New Roman" w:hAnsi="Times New Roman" w:cs="Times New Roman"/>
          <w:lang w:val="uk-UA"/>
        </w:rPr>
      </w:pPr>
      <w:r w:rsidRPr="00A20ECF">
        <w:rPr>
          <w:rFonts w:ascii="Times New Roman" w:hAnsi="Times New Roman" w:cs="Times New Roman"/>
          <w:lang w:val="uk-UA"/>
        </w:rPr>
        <w:t>0 балів – реферат має поверховий виклад матеріалу, відсутні посилання на джерела і літературу, а також висновки. Література не містить необхідну кількість джерел;</w:t>
      </w:r>
    </w:p>
    <w:p w:rsidR="00F65A61" w:rsidRPr="00A20ECF" w:rsidRDefault="00F65A61" w:rsidP="00292623">
      <w:pPr>
        <w:pStyle w:val="Default"/>
        <w:jc w:val="both"/>
        <w:rPr>
          <w:rFonts w:ascii="Times New Roman" w:hAnsi="Times New Roman" w:cs="Times New Roman"/>
          <w:lang w:val="uk-UA"/>
        </w:rPr>
      </w:pPr>
      <w:r w:rsidRPr="00A20ECF">
        <w:rPr>
          <w:rFonts w:ascii="Times New Roman" w:hAnsi="Times New Roman" w:cs="Times New Roman"/>
          <w:lang w:val="uk-UA"/>
        </w:rPr>
        <w:t>1 бал – реферат в основному відповідає вимогам, має відповідну структуру та список літератури, однак переважає репродуктивне відтворення матеріалу, відсутній творчій самостійний характер. Студент не володіє навичками академічного письма.</w:t>
      </w:r>
    </w:p>
    <w:p w:rsidR="00F65A61" w:rsidRPr="00A20ECF" w:rsidRDefault="00F65A61" w:rsidP="00292623">
      <w:pPr>
        <w:pStyle w:val="Default"/>
        <w:jc w:val="both"/>
        <w:rPr>
          <w:rFonts w:ascii="Times New Roman" w:hAnsi="Times New Roman" w:cs="Times New Roman"/>
          <w:lang w:val="uk-UA"/>
        </w:rPr>
      </w:pPr>
      <w:r w:rsidRPr="00A20ECF">
        <w:rPr>
          <w:rFonts w:ascii="Times New Roman" w:hAnsi="Times New Roman" w:cs="Times New Roman"/>
          <w:lang w:val="uk-UA"/>
        </w:rPr>
        <w:t>1.5 бала – тема опрацьована на достатньому рівні, реферат відповідає усім вимогам, трапляються стилістичні та логічні помилки. В окремих розділах присутня фрагментарність знань, їх репродуктивний характер.</w:t>
      </w:r>
    </w:p>
    <w:p w:rsidR="00F65A61" w:rsidRPr="00A20ECF" w:rsidRDefault="00F65A61" w:rsidP="00292623">
      <w:pPr>
        <w:pStyle w:val="Default"/>
        <w:jc w:val="both"/>
        <w:rPr>
          <w:rFonts w:ascii="Times New Roman" w:hAnsi="Times New Roman" w:cs="Times New Roman"/>
          <w:lang w:val="uk-UA"/>
        </w:rPr>
      </w:pPr>
      <w:r w:rsidRPr="00A20ECF">
        <w:rPr>
          <w:rFonts w:ascii="Times New Roman" w:hAnsi="Times New Roman" w:cs="Times New Roman"/>
          <w:lang w:val="uk-UA"/>
        </w:rPr>
        <w:t>2 бала – реферат відповідає всім вимогам, містить чітку структуру, має завершений характер, містить посилання на новітні теоретичні роботи, текст свідчить про самостійний та творчий підхід.</w:t>
      </w:r>
    </w:p>
    <w:p w:rsidR="00F65A61" w:rsidRPr="00A20ECF" w:rsidRDefault="00F65A61" w:rsidP="00292623">
      <w:pPr>
        <w:pStyle w:val="Default"/>
        <w:jc w:val="both"/>
        <w:rPr>
          <w:rFonts w:ascii="Times New Roman" w:hAnsi="Times New Roman" w:cs="Times New Roman"/>
          <w:lang w:val="uk-UA"/>
        </w:rPr>
      </w:pPr>
    </w:p>
    <w:p w:rsidR="00F65A61" w:rsidRPr="00A20ECF" w:rsidRDefault="00F65A61" w:rsidP="00292623">
      <w:pPr>
        <w:pStyle w:val="Default"/>
        <w:jc w:val="both"/>
        <w:rPr>
          <w:rFonts w:ascii="Times New Roman" w:hAnsi="Times New Roman" w:cs="Times New Roman"/>
          <w:i/>
          <w:iCs/>
          <w:lang w:val="uk-UA"/>
        </w:rPr>
      </w:pPr>
      <w:r w:rsidRPr="00A20ECF">
        <w:rPr>
          <w:rFonts w:ascii="Times New Roman" w:hAnsi="Times New Roman" w:cs="Times New Roman"/>
          <w:i/>
          <w:iCs/>
          <w:lang w:val="uk-UA"/>
        </w:rPr>
        <w:t>Критерії оцінювання конспекту:</w:t>
      </w:r>
    </w:p>
    <w:p w:rsidR="00F65A61" w:rsidRPr="00A20ECF" w:rsidRDefault="00F65A61" w:rsidP="00292623">
      <w:pPr>
        <w:pStyle w:val="Default"/>
        <w:jc w:val="both"/>
        <w:rPr>
          <w:rFonts w:ascii="Times New Roman" w:hAnsi="Times New Roman" w:cs="Times New Roman"/>
          <w:lang w:val="uk-UA"/>
        </w:rPr>
      </w:pPr>
      <w:r w:rsidRPr="00A20ECF">
        <w:rPr>
          <w:rFonts w:ascii="Times New Roman" w:hAnsi="Times New Roman" w:cs="Times New Roman"/>
          <w:lang w:val="uk-UA"/>
        </w:rPr>
        <w:t>0,5 бала – конспект містить поверхневі відповіді на окремі питання, не використана додаткова література;</w:t>
      </w:r>
    </w:p>
    <w:p w:rsidR="00F65A61" w:rsidRPr="00A20ECF" w:rsidRDefault="00F65A61" w:rsidP="00292623">
      <w:pPr>
        <w:pStyle w:val="Default"/>
        <w:ind w:left="75"/>
        <w:jc w:val="both"/>
        <w:rPr>
          <w:rFonts w:ascii="Times New Roman" w:hAnsi="Times New Roman" w:cs="Times New Roman"/>
          <w:lang w:val="uk-UA"/>
        </w:rPr>
      </w:pPr>
      <w:r w:rsidRPr="00A20ECF">
        <w:rPr>
          <w:rFonts w:ascii="Times New Roman" w:hAnsi="Times New Roman" w:cs="Times New Roman"/>
          <w:lang w:val="uk-UA"/>
        </w:rPr>
        <w:t>1 бал – конспект містить відповіді на всі питання, проте вони є не повними та не спираються на рекомендовану додаткову літературу, логічна послідовність відповідей відсутня;</w:t>
      </w:r>
    </w:p>
    <w:p w:rsidR="00F65A61" w:rsidRPr="00A20ECF" w:rsidRDefault="00F65A61" w:rsidP="00292623">
      <w:pPr>
        <w:pStyle w:val="Default"/>
        <w:ind w:left="75"/>
        <w:jc w:val="both"/>
        <w:rPr>
          <w:rFonts w:ascii="Times New Roman" w:hAnsi="Times New Roman" w:cs="Times New Roman"/>
          <w:lang w:val="uk-UA"/>
        </w:rPr>
      </w:pPr>
      <w:r w:rsidRPr="00A20ECF">
        <w:rPr>
          <w:rFonts w:ascii="Times New Roman" w:hAnsi="Times New Roman" w:cs="Times New Roman"/>
          <w:lang w:val="uk-UA"/>
        </w:rPr>
        <w:t>1,5 бала – конспект містить відповіді на всі питання, вони є повними, логічно структурованими, але в окремих питаннях трапляються помилки або ж відсутній самостійний характер викладу матеріалу;</w:t>
      </w:r>
    </w:p>
    <w:p w:rsidR="00F65A61" w:rsidRPr="00A20ECF" w:rsidRDefault="00F65A61" w:rsidP="00292623">
      <w:pPr>
        <w:pStyle w:val="Default"/>
        <w:ind w:left="75"/>
        <w:jc w:val="both"/>
        <w:rPr>
          <w:rFonts w:ascii="Times New Roman" w:hAnsi="Times New Roman" w:cs="Times New Roman"/>
          <w:lang w:val="uk-UA"/>
        </w:rPr>
      </w:pPr>
      <w:r w:rsidRPr="00A20ECF">
        <w:rPr>
          <w:rFonts w:ascii="Times New Roman" w:hAnsi="Times New Roman" w:cs="Times New Roman"/>
          <w:lang w:val="uk-UA"/>
        </w:rPr>
        <w:t>2 бала – конспект містить відповіді на всі питання, вони є повними, логічно структурованими, самостійними та творчими за своїм характером з достатньою кількістю прикладів. Відсутні суттєві помилки.</w:t>
      </w:r>
    </w:p>
    <w:p w:rsidR="00F65A61" w:rsidRPr="00A20ECF" w:rsidRDefault="00F65A61" w:rsidP="00292623">
      <w:pPr>
        <w:spacing w:after="0" w:line="240" w:lineRule="auto"/>
        <w:rPr>
          <w:rFonts w:ascii="Times New Roman" w:hAnsi="Times New Roman" w:cs="Times New Roman"/>
          <w:sz w:val="24"/>
          <w:szCs w:val="24"/>
          <w:lang w:val="uk-UA"/>
        </w:rPr>
      </w:pPr>
    </w:p>
    <w:p w:rsidR="00F65A61" w:rsidRPr="00A20ECF" w:rsidRDefault="00F65A61" w:rsidP="00292623">
      <w:pPr>
        <w:spacing w:after="0" w:line="240" w:lineRule="auto"/>
        <w:ind w:firstLine="708"/>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Екзамен (40 балів)</w:t>
      </w:r>
    </w:p>
    <w:p w:rsidR="00F65A61" w:rsidRPr="00A20ECF" w:rsidRDefault="00F65A61" w:rsidP="00292623">
      <w:pPr>
        <w:spacing w:after="0" w:line="240" w:lineRule="auto"/>
        <w:rPr>
          <w:rFonts w:ascii="Times New Roman" w:hAnsi="Times New Roman" w:cs="Times New Roman"/>
          <w:sz w:val="24"/>
          <w:szCs w:val="24"/>
          <w:lang w:val="uk-UA"/>
        </w:rPr>
      </w:pPr>
      <w:r w:rsidRPr="00A20ECF">
        <w:rPr>
          <w:rFonts w:ascii="Times New Roman" w:hAnsi="Times New Roman" w:cs="Times New Roman"/>
          <w:sz w:val="24"/>
          <w:szCs w:val="24"/>
          <w:lang w:val="uk-UA"/>
        </w:rPr>
        <w:t>Критерії оцінювання відповіді на екзамені (усної, письмової, творчої).</w:t>
      </w:r>
    </w:p>
    <w:p w:rsidR="00F65A61" w:rsidRPr="00A20ECF" w:rsidRDefault="00F65A61" w:rsidP="00292623">
      <w:pPr>
        <w:shd w:val="clear" w:color="auto" w:fill="FFFFFF"/>
        <w:tabs>
          <w:tab w:val="left" w:pos="1282"/>
        </w:tabs>
        <w:spacing w:before="322"/>
        <w:ind w:left="1306" w:hanging="1238"/>
        <w:jc w:val="both"/>
        <w:rPr>
          <w:rFonts w:ascii="Times New Roman" w:hAnsi="Times New Roman" w:cs="Times New Roman"/>
          <w:sz w:val="24"/>
          <w:szCs w:val="24"/>
        </w:rPr>
      </w:pPr>
      <w:r w:rsidRPr="00A20ECF">
        <w:rPr>
          <w:rFonts w:ascii="Times New Roman" w:hAnsi="Times New Roman" w:cs="Times New Roman"/>
          <w:spacing w:val="22"/>
          <w:sz w:val="24"/>
          <w:szCs w:val="24"/>
          <w:lang w:val="uk-UA"/>
        </w:rPr>
        <w:t>0 балів</w:t>
      </w:r>
      <w:r w:rsidRPr="00A20ECF">
        <w:rPr>
          <w:rFonts w:ascii="Times New Roman" w:hAnsi="Times New Roman" w:cs="Times New Roman"/>
          <w:b/>
          <w:bCs/>
          <w:spacing w:val="22"/>
          <w:sz w:val="24"/>
          <w:szCs w:val="24"/>
          <w:lang w:val="uk-UA"/>
        </w:rPr>
        <w:t xml:space="preserve"> -</w:t>
      </w:r>
      <w:r w:rsidRPr="00A20ECF">
        <w:rPr>
          <w:rFonts w:ascii="Times New Roman" w:hAnsi="Times New Roman" w:cs="Times New Roman"/>
          <w:b/>
          <w:bCs/>
          <w:spacing w:val="22"/>
          <w:sz w:val="24"/>
          <w:szCs w:val="24"/>
        </w:rPr>
        <w:tab/>
      </w:r>
      <w:r w:rsidRPr="00A20ECF">
        <w:rPr>
          <w:rFonts w:ascii="Times New Roman" w:hAnsi="Times New Roman" w:cs="Times New Roman"/>
          <w:spacing w:val="-5"/>
          <w:sz w:val="24"/>
          <w:szCs w:val="24"/>
        </w:rPr>
        <w:t>Практи</w:t>
      </w:r>
      <w:r w:rsidRPr="00A20ECF">
        <w:rPr>
          <w:rFonts w:ascii="Times New Roman" w:hAnsi="Times New Roman" w:cs="Times New Roman"/>
          <w:spacing w:val="-5"/>
          <w:sz w:val="24"/>
          <w:szCs w:val="24"/>
          <w:lang w:val="uk-UA"/>
        </w:rPr>
        <w:t xml:space="preserve"> </w:t>
      </w:r>
      <w:r w:rsidRPr="00A20ECF">
        <w:rPr>
          <w:rFonts w:ascii="Times New Roman" w:hAnsi="Times New Roman" w:cs="Times New Roman"/>
          <w:spacing w:val="-5"/>
          <w:sz w:val="24"/>
          <w:szCs w:val="24"/>
        </w:rPr>
        <w:t xml:space="preserve">чно не знає науково-понятійного апарату. Володіння навчальним </w:t>
      </w:r>
      <w:r w:rsidRPr="00A20ECF">
        <w:rPr>
          <w:rFonts w:ascii="Times New Roman" w:hAnsi="Times New Roman" w:cs="Times New Roman"/>
          <w:sz w:val="24"/>
          <w:szCs w:val="24"/>
        </w:rPr>
        <w:t xml:space="preserve">матеріалом на рівні розпізнавання. Не має конспектів з дисципліни. Не може </w:t>
      </w:r>
      <w:r w:rsidRPr="00A20ECF">
        <w:rPr>
          <w:rFonts w:ascii="Times New Roman" w:hAnsi="Times New Roman" w:cs="Times New Roman"/>
          <w:spacing w:val="-7"/>
          <w:sz w:val="24"/>
          <w:szCs w:val="24"/>
        </w:rPr>
        <w:t xml:space="preserve">користуватися підручниками, словниками та енциклопедіями, </w:t>
      </w:r>
      <w:r w:rsidRPr="00A20ECF">
        <w:rPr>
          <w:rFonts w:ascii="Times New Roman" w:hAnsi="Times New Roman" w:cs="Times New Roman"/>
          <w:spacing w:val="-6"/>
          <w:sz w:val="24"/>
          <w:szCs w:val="24"/>
        </w:rPr>
        <w:t xml:space="preserve">методичними рекомендаціями, іншими дидактичними засобами. Не має наукового </w:t>
      </w:r>
      <w:r w:rsidRPr="00A20ECF">
        <w:rPr>
          <w:rFonts w:ascii="Times New Roman" w:hAnsi="Times New Roman" w:cs="Times New Roman"/>
          <w:spacing w:val="-7"/>
          <w:sz w:val="24"/>
          <w:szCs w:val="24"/>
        </w:rPr>
        <w:t xml:space="preserve">уявлення про предмет і завдання курсу, або може дуже приблизно їх </w:t>
      </w:r>
      <w:r w:rsidRPr="00A20ECF">
        <w:rPr>
          <w:rFonts w:ascii="Times New Roman" w:hAnsi="Times New Roman" w:cs="Times New Roman"/>
          <w:spacing w:val="-9"/>
          <w:sz w:val="24"/>
          <w:szCs w:val="24"/>
        </w:rPr>
        <w:t>сформулювати, виходячи із знань, набутих  в повсякденному житті.</w:t>
      </w:r>
    </w:p>
    <w:p w:rsidR="00F65A61" w:rsidRPr="00A20ECF" w:rsidRDefault="00F65A61" w:rsidP="00292623">
      <w:pPr>
        <w:shd w:val="clear" w:color="auto" w:fill="FFFFFF"/>
        <w:tabs>
          <w:tab w:val="left" w:pos="1272"/>
        </w:tabs>
        <w:ind w:left="1301" w:hanging="1248"/>
        <w:jc w:val="both"/>
        <w:rPr>
          <w:rFonts w:ascii="Times New Roman" w:hAnsi="Times New Roman" w:cs="Times New Roman"/>
          <w:sz w:val="24"/>
          <w:szCs w:val="24"/>
        </w:rPr>
      </w:pPr>
      <w:r w:rsidRPr="00A20ECF">
        <w:rPr>
          <w:rFonts w:ascii="Times New Roman" w:hAnsi="Times New Roman" w:cs="Times New Roman"/>
          <w:spacing w:val="-7"/>
          <w:sz w:val="24"/>
          <w:szCs w:val="24"/>
          <w:lang w:val="uk-UA"/>
        </w:rPr>
        <w:t>10 балів -</w:t>
      </w:r>
      <w:r w:rsidRPr="00A20ECF">
        <w:rPr>
          <w:rFonts w:ascii="Times New Roman" w:hAnsi="Times New Roman" w:cs="Times New Roman"/>
          <w:spacing w:val="-7"/>
          <w:sz w:val="24"/>
          <w:szCs w:val="24"/>
        </w:rPr>
        <w:tab/>
        <w:t>Має слаборозвинені уявлення про термінологію. Володіє навчальним</w:t>
      </w:r>
      <w:r>
        <w:rPr>
          <w:rFonts w:ascii="Times New Roman" w:hAnsi="Times New Roman" w:cs="Times New Roman"/>
          <w:spacing w:val="-7"/>
          <w:sz w:val="24"/>
          <w:szCs w:val="24"/>
          <w:lang w:val="uk-UA"/>
        </w:rPr>
        <w:t xml:space="preserve"> </w:t>
      </w:r>
      <w:r w:rsidRPr="00A20ECF">
        <w:rPr>
          <w:rFonts w:ascii="Times New Roman" w:hAnsi="Times New Roman" w:cs="Times New Roman"/>
          <w:spacing w:val="-7"/>
          <w:sz w:val="24"/>
          <w:szCs w:val="24"/>
        </w:rPr>
        <w:t xml:space="preserve">матеріалом на фрагментарному рівні. Конспект з предмету складений безсистемно і </w:t>
      </w:r>
      <w:r w:rsidRPr="00A20ECF">
        <w:rPr>
          <w:rFonts w:ascii="Times New Roman" w:hAnsi="Times New Roman" w:cs="Times New Roman"/>
          <w:spacing w:val="-6"/>
          <w:sz w:val="24"/>
          <w:szCs w:val="24"/>
        </w:rPr>
        <w:t xml:space="preserve">фрагментарно. Не спроможний вибудувати логіку відповіді. Не може відповісти на </w:t>
      </w:r>
      <w:r w:rsidRPr="00A20ECF">
        <w:rPr>
          <w:rFonts w:ascii="Times New Roman" w:hAnsi="Times New Roman" w:cs="Times New Roman"/>
          <w:spacing w:val="-8"/>
          <w:sz w:val="24"/>
          <w:szCs w:val="24"/>
        </w:rPr>
        <w:t>питання без грубих помилок, намагається вгадати відповідь на конкретні запитання.</w:t>
      </w:r>
      <w:r>
        <w:rPr>
          <w:rFonts w:ascii="Times New Roman" w:hAnsi="Times New Roman" w:cs="Times New Roman"/>
          <w:spacing w:val="-8"/>
          <w:sz w:val="24"/>
          <w:szCs w:val="24"/>
          <w:lang w:val="uk-UA"/>
        </w:rPr>
        <w:t xml:space="preserve"> </w:t>
      </w:r>
      <w:r w:rsidRPr="00A20ECF">
        <w:rPr>
          <w:rFonts w:ascii="Times New Roman" w:hAnsi="Times New Roman" w:cs="Times New Roman"/>
          <w:spacing w:val="-4"/>
          <w:sz w:val="24"/>
          <w:szCs w:val="24"/>
        </w:rPr>
        <w:t>Зовсім не обізнаний в першоджерелах. Не спроможний продуктивно</w:t>
      </w:r>
      <w:r>
        <w:rPr>
          <w:rFonts w:ascii="Times New Roman" w:hAnsi="Times New Roman" w:cs="Times New Roman"/>
          <w:spacing w:val="-4"/>
          <w:sz w:val="24"/>
          <w:szCs w:val="24"/>
          <w:lang w:val="uk-UA"/>
        </w:rPr>
        <w:t xml:space="preserve"> </w:t>
      </w:r>
      <w:r w:rsidRPr="00A20ECF">
        <w:rPr>
          <w:rFonts w:ascii="Times New Roman" w:hAnsi="Times New Roman" w:cs="Times New Roman"/>
          <w:spacing w:val="-10"/>
          <w:sz w:val="24"/>
          <w:szCs w:val="24"/>
        </w:rPr>
        <w:t xml:space="preserve">використовувати </w:t>
      </w:r>
      <w:r w:rsidRPr="00A20ECF">
        <w:rPr>
          <w:rFonts w:ascii="Times New Roman" w:hAnsi="Times New Roman" w:cs="Times New Roman"/>
          <w:spacing w:val="-10"/>
          <w:sz w:val="24"/>
          <w:szCs w:val="24"/>
          <w:lang w:val="uk-UA"/>
        </w:rPr>
        <w:t xml:space="preserve"> </w:t>
      </w:r>
      <w:r w:rsidRPr="00A20ECF">
        <w:rPr>
          <w:rFonts w:ascii="Times New Roman" w:hAnsi="Times New Roman" w:cs="Times New Roman"/>
          <w:spacing w:val="-10"/>
          <w:sz w:val="24"/>
          <w:szCs w:val="24"/>
        </w:rPr>
        <w:t xml:space="preserve">допомогу </w:t>
      </w:r>
      <w:r w:rsidRPr="00A20ECF">
        <w:rPr>
          <w:rFonts w:ascii="Times New Roman" w:hAnsi="Times New Roman" w:cs="Times New Roman"/>
          <w:spacing w:val="-10"/>
          <w:sz w:val="24"/>
          <w:szCs w:val="24"/>
          <w:lang w:val="uk-UA"/>
        </w:rPr>
        <w:t xml:space="preserve"> </w:t>
      </w:r>
      <w:r w:rsidRPr="00A20ECF">
        <w:rPr>
          <w:rFonts w:ascii="Times New Roman" w:hAnsi="Times New Roman" w:cs="Times New Roman"/>
          <w:spacing w:val="-10"/>
          <w:sz w:val="24"/>
          <w:szCs w:val="24"/>
        </w:rPr>
        <w:t>викладача.</w:t>
      </w:r>
    </w:p>
    <w:p w:rsidR="00F65A61" w:rsidRPr="00A20ECF" w:rsidRDefault="00F65A61" w:rsidP="00292623">
      <w:pPr>
        <w:shd w:val="clear" w:color="auto" w:fill="FFFFFF"/>
        <w:tabs>
          <w:tab w:val="left" w:pos="1267"/>
        </w:tabs>
        <w:spacing w:before="5"/>
        <w:ind w:left="1287" w:right="10" w:hanging="1234"/>
        <w:jc w:val="both"/>
        <w:rPr>
          <w:rFonts w:ascii="Times New Roman" w:hAnsi="Times New Roman" w:cs="Times New Roman"/>
          <w:sz w:val="24"/>
          <w:szCs w:val="24"/>
        </w:rPr>
      </w:pPr>
      <w:r w:rsidRPr="00A20ECF">
        <w:rPr>
          <w:rFonts w:ascii="Times New Roman" w:hAnsi="Times New Roman" w:cs="Times New Roman"/>
          <w:spacing w:val="-9"/>
          <w:sz w:val="24"/>
          <w:szCs w:val="24"/>
          <w:lang w:val="uk-UA"/>
        </w:rPr>
        <w:t>20 балів -</w:t>
      </w:r>
      <w:r w:rsidRPr="00A20ECF">
        <w:rPr>
          <w:rFonts w:ascii="Times New Roman" w:hAnsi="Times New Roman" w:cs="Times New Roman"/>
          <w:spacing w:val="-9"/>
          <w:sz w:val="24"/>
          <w:szCs w:val="24"/>
        </w:rPr>
        <w:tab/>
        <w:t xml:space="preserve">Самостійно відтворює деякі основні положення, викладені в базовому підручнику чи </w:t>
      </w:r>
      <w:r w:rsidRPr="00A20ECF">
        <w:rPr>
          <w:rFonts w:ascii="Times New Roman" w:hAnsi="Times New Roman" w:cs="Times New Roman"/>
          <w:spacing w:val="-3"/>
          <w:sz w:val="24"/>
          <w:szCs w:val="24"/>
        </w:rPr>
        <w:t xml:space="preserve">лекційному матеріалі. Може в найбільш загальних моментах розкрити зміст </w:t>
      </w:r>
      <w:r w:rsidRPr="00A20ECF">
        <w:rPr>
          <w:rFonts w:ascii="Times New Roman" w:hAnsi="Times New Roman" w:cs="Times New Roman"/>
          <w:spacing w:val="-1"/>
          <w:sz w:val="24"/>
          <w:szCs w:val="24"/>
        </w:rPr>
        <w:t xml:space="preserve">основних понять і категорій. Для відтворення систематизованого </w:t>
      </w:r>
      <w:r w:rsidRPr="00A20ECF">
        <w:rPr>
          <w:rFonts w:ascii="Times New Roman" w:hAnsi="Times New Roman" w:cs="Times New Roman"/>
          <w:spacing w:val="-8"/>
          <w:sz w:val="24"/>
          <w:szCs w:val="24"/>
        </w:rPr>
        <w:t>навчального матеріалу потребує сторонньої допомоги. Письмові роботи безсистемні</w:t>
      </w:r>
      <w:r>
        <w:rPr>
          <w:rFonts w:ascii="Times New Roman" w:hAnsi="Times New Roman" w:cs="Times New Roman"/>
          <w:spacing w:val="-8"/>
          <w:sz w:val="24"/>
          <w:szCs w:val="24"/>
          <w:lang w:val="uk-UA"/>
        </w:rPr>
        <w:t xml:space="preserve"> </w:t>
      </w:r>
      <w:r w:rsidRPr="00A20ECF">
        <w:rPr>
          <w:rFonts w:ascii="Times New Roman" w:hAnsi="Times New Roman" w:cs="Times New Roman"/>
          <w:spacing w:val="-5"/>
          <w:sz w:val="24"/>
          <w:szCs w:val="24"/>
        </w:rPr>
        <w:t xml:space="preserve">і непослідовні, позбавлені проблемності, збіднені на наукову термінологію. Часто </w:t>
      </w:r>
      <w:r w:rsidRPr="00A20ECF">
        <w:rPr>
          <w:rFonts w:ascii="Times New Roman" w:hAnsi="Times New Roman" w:cs="Times New Roman"/>
          <w:spacing w:val="-9"/>
          <w:sz w:val="24"/>
          <w:szCs w:val="24"/>
        </w:rPr>
        <w:t xml:space="preserve">припускається типових помилок, які, однак, при допомозі може виправити. Конспект </w:t>
      </w:r>
      <w:r w:rsidRPr="00A20ECF">
        <w:rPr>
          <w:rFonts w:ascii="Times New Roman" w:hAnsi="Times New Roman" w:cs="Times New Roman"/>
          <w:spacing w:val="-4"/>
          <w:sz w:val="24"/>
          <w:szCs w:val="24"/>
        </w:rPr>
        <w:t>складений формально, часто неохайно. Нерідко замість конспекту при відповідях</w:t>
      </w:r>
      <w:r>
        <w:rPr>
          <w:rFonts w:ascii="Times New Roman" w:hAnsi="Times New Roman" w:cs="Times New Roman"/>
          <w:spacing w:val="-4"/>
          <w:sz w:val="24"/>
          <w:szCs w:val="24"/>
          <w:lang w:val="uk-UA"/>
        </w:rPr>
        <w:t xml:space="preserve"> </w:t>
      </w:r>
      <w:r w:rsidRPr="00A20ECF">
        <w:rPr>
          <w:rFonts w:ascii="Times New Roman" w:hAnsi="Times New Roman" w:cs="Times New Roman"/>
          <w:spacing w:val="-2"/>
          <w:sz w:val="24"/>
          <w:szCs w:val="24"/>
        </w:rPr>
        <w:t xml:space="preserve">користується ксерокопіями з підручників, які слабо або взагалі не опрацьовані. </w:t>
      </w:r>
      <w:r w:rsidRPr="00A20ECF">
        <w:rPr>
          <w:rFonts w:ascii="Times New Roman" w:hAnsi="Times New Roman" w:cs="Times New Roman"/>
          <w:spacing w:val="-5"/>
          <w:sz w:val="24"/>
          <w:szCs w:val="24"/>
        </w:rPr>
        <w:t>Зовсім не вивчає додаткову літературу, із першоджерелами ознайомлений поверхово. Матеріалом, що планується на самостійне опрацювання, практично не</w:t>
      </w:r>
      <w:r>
        <w:rPr>
          <w:rFonts w:ascii="Times New Roman" w:hAnsi="Times New Roman" w:cs="Times New Roman"/>
          <w:spacing w:val="-5"/>
          <w:sz w:val="24"/>
          <w:szCs w:val="24"/>
          <w:lang w:val="uk-UA"/>
        </w:rPr>
        <w:t xml:space="preserve"> </w:t>
      </w:r>
      <w:r w:rsidRPr="00A20ECF">
        <w:rPr>
          <w:rFonts w:ascii="Times New Roman" w:hAnsi="Times New Roman" w:cs="Times New Roman"/>
          <w:spacing w:val="-12"/>
          <w:sz w:val="24"/>
          <w:szCs w:val="24"/>
        </w:rPr>
        <w:t>володіє.</w:t>
      </w:r>
    </w:p>
    <w:p w:rsidR="00F65A61" w:rsidRPr="00A20ECF" w:rsidRDefault="00F65A61" w:rsidP="00292623">
      <w:pPr>
        <w:shd w:val="clear" w:color="auto" w:fill="FFFFFF"/>
        <w:spacing w:before="5"/>
        <w:ind w:left="1277" w:right="24" w:hanging="1243"/>
        <w:jc w:val="both"/>
        <w:rPr>
          <w:rFonts w:ascii="Times New Roman" w:hAnsi="Times New Roman" w:cs="Times New Roman"/>
          <w:sz w:val="24"/>
          <w:szCs w:val="24"/>
        </w:rPr>
      </w:pPr>
      <w:r w:rsidRPr="00A20ECF">
        <w:rPr>
          <w:rFonts w:ascii="Times New Roman" w:hAnsi="Times New Roman" w:cs="Times New Roman"/>
          <w:spacing w:val="-6"/>
          <w:sz w:val="24"/>
          <w:szCs w:val="24"/>
          <w:lang w:val="uk-UA"/>
        </w:rPr>
        <w:t>25 балів -</w:t>
      </w:r>
      <w:r w:rsidRPr="00A20ECF">
        <w:rPr>
          <w:rFonts w:ascii="Times New Roman" w:hAnsi="Times New Roman" w:cs="Times New Roman"/>
          <w:spacing w:val="-6"/>
          <w:sz w:val="24"/>
          <w:szCs w:val="24"/>
        </w:rPr>
        <w:tab/>
        <w:t xml:space="preserve">Повною мірою відтворює матеріал, що викладений в рекомендованих підручниках. </w:t>
      </w:r>
      <w:r w:rsidRPr="00A20ECF">
        <w:rPr>
          <w:rFonts w:ascii="Times New Roman" w:hAnsi="Times New Roman" w:cs="Times New Roman"/>
          <w:spacing w:val="-5"/>
          <w:sz w:val="24"/>
          <w:szCs w:val="24"/>
        </w:rPr>
        <w:t xml:space="preserve">Додатковою літературою практично не користується, знання першоджерел не має </w:t>
      </w:r>
      <w:r w:rsidRPr="00A20ECF">
        <w:rPr>
          <w:rFonts w:ascii="Times New Roman" w:hAnsi="Times New Roman" w:cs="Times New Roman"/>
          <w:spacing w:val="-7"/>
          <w:sz w:val="24"/>
          <w:szCs w:val="24"/>
        </w:rPr>
        <w:t xml:space="preserve">системного характеру. При відповідях зорієнтований на репродуктивне відтворення </w:t>
      </w:r>
      <w:r w:rsidRPr="00A20ECF">
        <w:rPr>
          <w:rFonts w:ascii="Times New Roman" w:hAnsi="Times New Roman" w:cs="Times New Roman"/>
          <w:spacing w:val="-6"/>
          <w:sz w:val="24"/>
          <w:szCs w:val="24"/>
        </w:rPr>
        <w:t xml:space="preserve">матеріалу, а не його творче осмислення і засвоєння. В цілому вільно орієнтується в </w:t>
      </w:r>
      <w:r w:rsidRPr="00A20ECF">
        <w:rPr>
          <w:rFonts w:ascii="Times New Roman" w:hAnsi="Times New Roman" w:cs="Times New Roman"/>
          <w:spacing w:val="-4"/>
          <w:sz w:val="24"/>
          <w:szCs w:val="24"/>
        </w:rPr>
        <w:t xml:space="preserve">історико-філософських аспектах предмету, однак відчуває значні утруднення при </w:t>
      </w:r>
      <w:r w:rsidRPr="00A20ECF">
        <w:rPr>
          <w:rFonts w:ascii="Times New Roman" w:hAnsi="Times New Roman" w:cs="Times New Roman"/>
          <w:spacing w:val="-8"/>
          <w:sz w:val="24"/>
          <w:szCs w:val="24"/>
        </w:rPr>
        <w:t xml:space="preserve">розгляді теоретичних питань. При виправленні помилок, яких </w:t>
      </w:r>
      <w:r w:rsidRPr="00A20ECF">
        <w:rPr>
          <w:rFonts w:ascii="Times New Roman" w:hAnsi="Times New Roman" w:cs="Times New Roman"/>
          <w:spacing w:val="-6"/>
          <w:sz w:val="24"/>
          <w:szCs w:val="24"/>
        </w:rPr>
        <w:t xml:space="preserve">припускається при усних відповідях, потребує деякої допомоги викладача. Слабко </w:t>
      </w:r>
      <w:r w:rsidRPr="00A20ECF">
        <w:rPr>
          <w:rFonts w:ascii="Times New Roman" w:hAnsi="Times New Roman" w:cs="Times New Roman"/>
          <w:spacing w:val="-3"/>
          <w:sz w:val="24"/>
          <w:szCs w:val="24"/>
        </w:rPr>
        <w:t>уявляє, як можуть бути використані знання з предмету при вивченні інших</w:t>
      </w:r>
      <w:r w:rsidRPr="00A20ECF">
        <w:rPr>
          <w:rFonts w:ascii="Times New Roman" w:hAnsi="Times New Roman" w:cs="Times New Roman"/>
          <w:sz w:val="24"/>
          <w:szCs w:val="24"/>
        </w:rPr>
        <w:t xml:space="preserve"> </w:t>
      </w:r>
      <w:r w:rsidRPr="00A20ECF">
        <w:rPr>
          <w:rFonts w:ascii="Times New Roman" w:hAnsi="Times New Roman" w:cs="Times New Roman"/>
          <w:spacing w:val="-3"/>
          <w:sz w:val="24"/>
          <w:szCs w:val="24"/>
        </w:rPr>
        <w:t xml:space="preserve">дисциплін соціогуманітарного спрямування, у становленні фахововажливих рис </w:t>
      </w:r>
      <w:r w:rsidRPr="00A20ECF">
        <w:rPr>
          <w:rFonts w:ascii="Times New Roman" w:hAnsi="Times New Roman" w:cs="Times New Roman"/>
          <w:spacing w:val="-9"/>
          <w:sz w:val="24"/>
          <w:szCs w:val="24"/>
        </w:rPr>
        <w:t>особистості. Теми, що виносяться на самостійну роботу, опрацьовані поверхово.</w:t>
      </w:r>
    </w:p>
    <w:p w:rsidR="00F65A61" w:rsidRPr="00A20ECF" w:rsidRDefault="00F65A61" w:rsidP="00292623">
      <w:pPr>
        <w:shd w:val="clear" w:color="auto" w:fill="FFFFFF"/>
        <w:tabs>
          <w:tab w:val="left" w:pos="1272"/>
        </w:tabs>
        <w:spacing w:before="269"/>
        <w:ind w:left="1296" w:hanging="1229"/>
        <w:jc w:val="both"/>
        <w:rPr>
          <w:rFonts w:ascii="Times New Roman" w:hAnsi="Times New Roman" w:cs="Times New Roman"/>
          <w:sz w:val="24"/>
          <w:szCs w:val="24"/>
        </w:rPr>
      </w:pPr>
      <w:r w:rsidRPr="00A20ECF">
        <w:rPr>
          <w:rFonts w:ascii="Times New Roman" w:hAnsi="Times New Roman" w:cs="Times New Roman"/>
          <w:spacing w:val="26"/>
          <w:sz w:val="24"/>
          <w:szCs w:val="24"/>
          <w:lang w:val="uk-UA"/>
        </w:rPr>
        <w:t>30 балів -</w:t>
      </w:r>
      <w:r w:rsidRPr="00A20ECF">
        <w:rPr>
          <w:rFonts w:ascii="Times New Roman" w:hAnsi="Times New Roman" w:cs="Times New Roman"/>
          <w:sz w:val="24"/>
          <w:szCs w:val="24"/>
        </w:rPr>
        <w:t xml:space="preserve">Досить вільно володіє матеріалом в обсязі робочої навчальної програми, чітко </w:t>
      </w:r>
      <w:r w:rsidRPr="00A20ECF">
        <w:rPr>
          <w:rFonts w:ascii="Times New Roman" w:hAnsi="Times New Roman" w:cs="Times New Roman"/>
          <w:spacing w:val="-6"/>
          <w:sz w:val="24"/>
          <w:szCs w:val="24"/>
        </w:rPr>
        <w:t xml:space="preserve">уявляє і може пояснити суть основних положень, понять і категорій. </w:t>
      </w:r>
      <w:r w:rsidRPr="00A20ECF">
        <w:rPr>
          <w:rFonts w:ascii="Times New Roman" w:hAnsi="Times New Roman" w:cs="Times New Roman"/>
          <w:sz w:val="24"/>
          <w:szCs w:val="24"/>
        </w:rPr>
        <w:t xml:space="preserve">Має повні особисто написані конспекти з лекційних та семінарських занять, </w:t>
      </w:r>
      <w:r w:rsidRPr="00A20ECF">
        <w:rPr>
          <w:rFonts w:ascii="Times New Roman" w:hAnsi="Times New Roman" w:cs="Times New Roman"/>
          <w:spacing w:val="-9"/>
          <w:sz w:val="24"/>
          <w:szCs w:val="24"/>
        </w:rPr>
        <w:t>систематично вивчає теми, що виносяться на самостійне опрацювання, використовує</w:t>
      </w:r>
      <w:r>
        <w:rPr>
          <w:rFonts w:ascii="Times New Roman" w:hAnsi="Times New Roman" w:cs="Times New Roman"/>
          <w:spacing w:val="-9"/>
          <w:sz w:val="24"/>
          <w:szCs w:val="24"/>
          <w:lang w:val="uk-UA"/>
        </w:rPr>
        <w:t xml:space="preserve"> </w:t>
      </w:r>
      <w:r w:rsidRPr="00A20ECF">
        <w:rPr>
          <w:rFonts w:ascii="Times New Roman" w:hAnsi="Times New Roman" w:cs="Times New Roman"/>
          <w:spacing w:val="-2"/>
          <w:sz w:val="24"/>
          <w:szCs w:val="24"/>
        </w:rPr>
        <w:t xml:space="preserve">їх матеріал при усних відповідях і написанні письмових контрольних робіт. Має </w:t>
      </w:r>
      <w:r w:rsidRPr="00A20ECF">
        <w:rPr>
          <w:rFonts w:ascii="Times New Roman" w:hAnsi="Times New Roman" w:cs="Times New Roman"/>
          <w:spacing w:val="-9"/>
          <w:sz w:val="24"/>
          <w:szCs w:val="24"/>
        </w:rPr>
        <w:t>конспект по всім першоджерелам, хоча не завжди достатній за обсягом та якістю для</w:t>
      </w:r>
      <w:r>
        <w:rPr>
          <w:rFonts w:ascii="Times New Roman" w:hAnsi="Times New Roman" w:cs="Times New Roman"/>
          <w:spacing w:val="-9"/>
          <w:sz w:val="24"/>
          <w:szCs w:val="24"/>
          <w:lang w:val="uk-UA"/>
        </w:rPr>
        <w:t xml:space="preserve"> </w:t>
      </w:r>
      <w:r w:rsidRPr="00A20ECF">
        <w:rPr>
          <w:rFonts w:ascii="Times New Roman" w:hAnsi="Times New Roman" w:cs="Times New Roman"/>
          <w:spacing w:val="-3"/>
          <w:sz w:val="24"/>
          <w:szCs w:val="24"/>
        </w:rPr>
        <w:t xml:space="preserve">їх повноцінного вивчення. Відповідь побудована логічно, однак на семінарських </w:t>
      </w:r>
      <w:r w:rsidRPr="00A20ECF">
        <w:rPr>
          <w:rFonts w:ascii="Times New Roman" w:hAnsi="Times New Roman" w:cs="Times New Roman"/>
          <w:spacing w:val="-6"/>
          <w:sz w:val="24"/>
          <w:szCs w:val="24"/>
        </w:rPr>
        <w:t xml:space="preserve">заняттях часто звертається до конспектів. Не завжди може пояснити суть </w:t>
      </w:r>
      <w:r w:rsidRPr="00A20ECF">
        <w:rPr>
          <w:rFonts w:ascii="Times New Roman" w:hAnsi="Times New Roman" w:cs="Times New Roman"/>
          <w:spacing w:val="-5"/>
          <w:sz w:val="24"/>
          <w:szCs w:val="24"/>
        </w:rPr>
        <w:t xml:space="preserve">законспектованого матеріалу. При необхідності достатньо легко знаходить </w:t>
      </w:r>
      <w:r w:rsidRPr="00A20ECF">
        <w:rPr>
          <w:rFonts w:ascii="Times New Roman" w:hAnsi="Times New Roman" w:cs="Times New Roman"/>
          <w:spacing w:val="-7"/>
          <w:sz w:val="24"/>
          <w:szCs w:val="24"/>
        </w:rPr>
        <w:t>потрібний матеріал у конспекті, підручниках, довідковій літературі. Може виявляти</w:t>
      </w:r>
      <w:r>
        <w:rPr>
          <w:rFonts w:ascii="Times New Roman" w:hAnsi="Times New Roman" w:cs="Times New Roman"/>
          <w:spacing w:val="-7"/>
          <w:sz w:val="24"/>
          <w:szCs w:val="24"/>
          <w:lang w:val="uk-UA"/>
        </w:rPr>
        <w:t xml:space="preserve"> </w:t>
      </w:r>
      <w:r w:rsidRPr="00A20ECF">
        <w:rPr>
          <w:rFonts w:ascii="Times New Roman" w:hAnsi="Times New Roman" w:cs="Times New Roman"/>
          <w:spacing w:val="-5"/>
          <w:sz w:val="24"/>
          <w:szCs w:val="24"/>
        </w:rPr>
        <w:t>зацікавленість до окремих проблем, публікацій в періодичних</w:t>
      </w:r>
      <w:r>
        <w:rPr>
          <w:rFonts w:ascii="Times New Roman" w:hAnsi="Times New Roman" w:cs="Times New Roman"/>
          <w:spacing w:val="-5"/>
          <w:sz w:val="24"/>
          <w:szCs w:val="24"/>
          <w:lang w:val="uk-UA"/>
        </w:rPr>
        <w:t xml:space="preserve"> </w:t>
      </w:r>
      <w:r w:rsidRPr="00A20ECF">
        <w:rPr>
          <w:rFonts w:ascii="Times New Roman" w:hAnsi="Times New Roman" w:cs="Times New Roman"/>
          <w:spacing w:val="-7"/>
          <w:sz w:val="24"/>
          <w:szCs w:val="24"/>
        </w:rPr>
        <w:t>виданнях. Не завжди може показати актуальність проблем, що</w:t>
      </w:r>
      <w:r>
        <w:rPr>
          <w:rFonts w:ascii="Times New Roman" w:hAnsi="Times New Roman" w:cs="Times New Roman"/>
          <w:spacing w:val="-7"/>
          <w:sz w:val="24"/>
          <w:szCs w:val="24"/>
          <w:lang w:val="uk-UA"/>
        </w:rPr>
        <w:t xml:space="preserve"> </w:t>
      </w:r>
      <w:r w:rsidRPr="00A20ECF">
        <w:rPr>
          <w:rFonts w:ascii="Times New Roman" w:hAnsi="Times New Roman" w:cs="Times New Roman"/>
          <w:spacing w:val="-9"/>
          <w:sz w:val="24"/>
          <w:szCs w:val="24"/>
        </w:rPr>
        <w:t>розглядаються в курсі навчальної дисципліни.</w:t>
      </w:r>
    </w:p>
    <w:p w:rsidR="00F65A61" w:rsidRPr="00A20ECF" w:rsidRDefault="00F65A61" w:rsidP="00292623">
      <w:pPr>
        <w:shd w:val="clear" w:color="auto" w:fill="FFFFFF"/>
        <w:spacing w:before="283"/>
        <w:ind w:left="1282" w:right="14" w:hanging="1229"/>
        <w:jc w:val="both"/>
        <w:rPr>
          <w:rFonts w:ascii="Times New Roman" w:hAnsi="Times New Roman" w:cs="Times New Roman"/>
          <w:sz w:val="24"/>
          <w:szCs w:val="24"/>
        </w:rPr>
      </w:pPr>
      <w:r w:rsidRPr="00A20ECF">
        <w:rPr>
          <w:rFonts w:ascii="Times New Roman" w:hAnsi="Times New Roman" w:cs="Times New Roman"/>
          <w:spacing w:val="-5"/>
          <w:sz w:val="24"/>
          <w:szCs w:val="24"/>
          <w:lang w:val="uk-UA"/>
        </w:rPr>
        <w:t>35 балів -</w:t>
      </w:r>
      <w:r w:rsidRPr="00A20ECF">
        <w:rPr>
          <w:rFonts w:ascii="Times New Roman" w:hAnsi="Times New Roman" w:cs="Times New Roman"/>
          <w:spacing w:val="-5"/>
          <w:sz w:val="24"/>
          <w:szCs w:val="24"/>
        </w:rPr>
        <w:tab/>
        <w:t xml:space="preserve">Вільно володіє матеріалом згідно з програмою дисципліни. Систематично відвідує </w:t>
      </w:r>
      <w:r w:rsidRPr="00A20ECF">
        <w:rPr>
          <w:rFonts w:ascii="Times New Roman" w:hAnsi="Times New Roman" w:cs="Times New Roman"/>
          <w:spacing w:val="-8"/>
          <w:sz w:val="24"/>
          <w:szCs w:val="24"/>
        </w:rPr>
        <w:t xml:space="preserve">лекційні і семінарські заняття, глибоко і цілеспрямовано вивчає першоджерела. При </w:t>
      </w:r>
      <w:r w:rsidRPr="00A20ECF">
        <w:rPr>
          <w:rFonts w:ascii="Times New Roman" w:hAnsi="Times New Roman" w:cs="Times New Roman"/>
          <w:spacing w:val="-5"/>
          <w:sz w:val="24"/>
          <w:szCs w:val="24"/>
        </w:rPr>
        <w:t xml:space="preserve">роботі на семінарських заняттях виявляє активність, здатність до ведення наукової дискусії, самостійного мислення. Може чітко визначити актуальність проблемних </w:t>
      </w:r>
      <w:r w:rsidRPr="00A20ECF">
        <w:rPr>
          <w:rFonts w:ascii="Times New Roman" w:hAnsi="Times New Roman" w:cs="Times New Roman"/>
          <w:spacing w:val="-1"/>
          <w:sz w:val="24"/>
          <w:szCs w:val="24"/>
        </w:rPr>
        <w:t xml:space="preserve">питань, що вивчаються, добре усвідомлює значення дисципліни для </w:t>
      </w:r>
      <w:r w:rsidRPr="00A20ECF">
        <w:rPr>
          <w:rFonts w:ascii="Times New Roman" w:hAnsi="Times New Roman" w:cs="Times New Roman"/>
          <w:spacing w:val="-7"/>
          <w:sz w:val="24"/>
          <w:szCs w:val="24"/>
        </w:rPr>
        <w:t xml:space="preserve">становлення професіонала та особистості. Проявляє сталий і неослабний інтерес до </w:t>
      </w:r>
      <w:r w:rsidRPr="00A20ECF">
        <w:rPr>
          <w:rFonts w:ascii="Times New Roman" w:hAnsi="Times New Roman" w:cs="Times New Roman"/>
          <w:spacing w:val="-2"/>
          <w:sz w:val="24"/>
          <w:szCs w:val="24"/>
        </w:rPr>
        <w:t xml:space="preserve">різних проблем, читає додаткову літературу з метою поглиблення </w:t>
      </w:r>
      <w:r w:rsidRPr="00A20ECF">
        <w:rPr>
          <w:rFonts w:ascii="Times New Roman" w:hAnsi="Times New Roman" w:cs="Times New Roman"/>
          <w:spacing w:val="-8"/>
          <w:sz w:val="24"/>
          <w:szCs w:val="24"/>
        </w:rPr>
        <w:t xml:space="preserve">знань, отриманих на заняттях. Досить ефективно використовує попередній матеріал, </w:t>
      </w:r>
      <w:r w:rsidRPr="00A20ECF">
        <w:rPr>
          <w:rFonts w:ascii="Times New Roman" w:hAnsi="Times New Roman" w:cs="Times New Roman"/>
          <w:spacing w:val="-2"/>
          <w:sz w:val="24"/>
          <w:szCs w:val="24"/>
        </w:rPr>
        <w:t xml:space="preserve">може на достатньому рівні здійснювати аналітико-синтетичні операції на основі </w:t>
      </w:r>
      <w:r w:rsidRPr="00A20ECF">
        <w:rPr>
          <w:rFonts w:ascii="Times New Roman" w:hAnsi="Times New Roman" w:cs="Times New Roman"/>
          <w:spacing w:val="-6"/>
          <w:sz w:val="24"/>
          <w:szCs w:val="24"/>
        </w:rPr>
        <w:t xml:space="preserve">отриманих знань. Володіє достатньо високою культурою самостійного планування </w:t>
      </w:r>
      <w:r w:rsidRPr="00A20ECF">
        <w:rPr>
          <w:rFonts w:ascii="Times New Roman" w:hAnsi="Times New Roman" w:cs="Times New Roman"/>
          <w:spacing w:val="-8"/>
          <w:sz w:val="24"/>
          <w:szCs w:val="24"/>
        </w:rPr>
        <w:t xml:space="preserve">своєї позааудиторної роботи. Однак в деяких темах може виявляти фрагментарність </w:t>
      </w:r>
      <w:r w:rsidRPr="00A20ECF">
        <w:rPr>
          <w:rFonts w:ascii="Times New Roman" w:hAnsi="Times New Roman" w:cs="Times New Roman"/>
          <w:spacing w:val="-6"/>
          <w:sz w:val="24"/>
          <w:szCs w:val="24"/>
        </w:rPr>
        <w:t xml:space="preserve">знання, неспроможність на високому рівні використовувати філософську </w:t>
      </w:r>
      <w:r w:rsidRPr="00A20ECF">
        <w:rPr>
          <w:rFonts w:ascii="Times New Roman" w:hAnsi="Times New Roman" w:cs="Times New Roman"/>
          <w:sz w:val="24"/>
          <w:szCs w:val="24"/>
        </w:rPr>
        <w:t xml:space="preserve">методологію щодо розгляду і аналізу актуальних проблем розвитку людини та </w:t>
      </w:r>
      <w:r w:rsidRPr="00A20ECF">
        <w:rPr>
          <w:rFonts w:ascii="Times New Roman" w:hAnsi="Times New Roman" w:cs="Times New Roman"/>
          <w:spacing w:val="-11"/>
          <w:sz w:val="24"/>
          <w:szCs w:val="24"/>
        </w:rPr>
        <w:t>суспільства.</w:t>
      </w:r>
    </w:p>
    <w:p w:rsidR="00F65A61" w:rsidRPr="00A20ECF" w:rsidRDefault="00F65A61" w:rsidP="00292623">
      <w:pPr>
        <w:ind w:left="1260" w:hanging="1260"/>
        <w:jc w:val="both"/>
        <w:rPr>
          <w:rFonts w:ascii="Times New Roman" w:hAnsi="Times New Roman" w:cs="Times New Roman"/>
          <w:b/>
          <w:bCs/>
          <w:sz w:val="24"/>
          <w:szCs w:val="24"/>
          <w:lang w:val="uk-UA"/>
        </w:rPr>
      </w:pPr>
      <w:r w:rsidRPr="00A20ECF">
        <w:rPr>
          <w:rFonts w:ascii="Times New Roman" w:hAnsi="Times New Roman" w:cs="Times New Roman"/>
          <w:spacing w:val="-1"/>
          <w:sz w:val="24"/>
          <w:szCs w:val="24"/>
          <w:lang w:val="uk-UA"/>
        </w:rPr>
        <w:t xml:space="preserve">40 балів - </w:t>
      </w:r>
      <w:r w:rsidRPr="00A20ECF">
        <w:rPr>
          <w:rFonts w:ascii="Times New Roman" w:hAnsi="Times New Roman" w:cs="Times New Roman"/>
          <w:spacing w:val="-1"/>
          <w:sz w:val="24"/>
          <w:szCs w:val="24"/>
        </w:rPr>
        <w:tab/>
        <w:t>Чітко розуміє роль і значення курсу як специфічного наукового світогляду і як універсальної методології. Вільно володіє матеріалом згідно з програмою дисципліни. Систематично відвідує лекційні і семінарські заняття, глибоко і цілеспрямовано вивчає першоджерела. При роботі на семінарських заняттях виявляє активність, здатність до ведення наукової дискусії, самостійного мислення. Може чітко визначити актуальність проблемних питань, що вивчаються, добре усвідомлює значення дисципліни для становлення професіонала та особистості. Проявляє сталий і неослабний інтерес до різних проблем, читає додаткову літературу з метою поглиблення знань, отриманих на заняттях. Ефективно використовує попередній матеріал, може здійснювати аналітико-синтетичні операції на основі отриманих знань. Володіє високою культурою самостійного планування своєї позааудиторної роботи, продуктивно аналізувати проблемні ситуації, що виникають в сучасному світі та країні. На семінарських заняттях відповідає вільно, конспекти та інші допоміжні матеріали використовує творчо. Письмові роботи мають чітко визначену логічну структуру і завершений характер, характеризуються гарним науковим стилем. Вільно використовує міжпредметні зв'язки, добре орієнтується в періодичній та монографічній літературі з предмету. Легко знаходить відповіді на нестандартні питання. Здатен переконливо обґрунтовувати свою світоглядну та громадську позицію, на високому теоретичному рівні аналізувати соціальне значущі проблеми і процеси. Виявляє творчі здібності, схильність до самостійної науково-дослідницької роботи, що проявляється у прагненні приймати участь в наукових конференціях, проблемних групах тощо.</w:t>
      </w:r>
    </w:p>
    <w:tbl>
      <w:tblPr>
        <w:tblpPr w:leftFromText="180" w:rightFromText="180" w:vertAnchor="text"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79"/>
        <w:gridCol w:w="1388"/>
        <w:gridCol w:w="1540"/>
        <w:gridCol w:w="1601"/>
        <w:gridCol w:w="1931"/>
        <w:gridCol w:w="1134"/>
      </w:tblGrid>
      <w:tr w:rsidR="00F65A61" w:rsidRPr="00A20ECF">
        <w:tc>
          <w:tcPr>
            <w:tcW w:w="2579" w:type="dxa"/>
            <w:tcBorders>
              <w:tl2br w:val="single" w:sz="4" w:space="0" w:color="auto"/>
            </w:tcBorders>
          </w:tcPr>
          <w:p w:rsidR="00F65A61" w:rsidRPr="00A20ECF" w:rsidRDefault="00F65A61" w:rsidP="00292623">
            <w:pPr>
              <w:widowControl w:val="0"/>
              <w:ind w:firstLine="567"/>
              <w:jc w:val="right"/>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Види робіт </w:t>
            </w:r>
          </w:p>
          <w:p w:rsidR="00F65A61" w:rsidRPr="00A20ECF" w:rsidRDefault="00F65A61" w:rsidP="00292623">
            <w:pPr>
              <w:widowControl w:val="0"/>
              <w:ind w:firstLine="567"/>
              <w:jc w:val="both"/>
              <w:rPr>
                <w:rFonts w:ascii="Times New Roman" w:hAnsi="Times New Roman" w:cs="Times New Roman"/>
                <w:sz w:val="24"/>
                <w:szCs w:val="24"/>
                <w:lang w:val="uk-UA"/>
              </w:rPr>
            </w:pPr>
          </w:p>
          <w:p w:rsidR="00F65A61" w:rsidRPr="00A20ECF" w:rsidRDefault="00F65A61" w:rsidP="00292623">
            <w:pPr>
              <w:widowControl w:val="0"/>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Програмні </w:t>
            </w:r>
          </w:p>
          <w:p w:rsidR="00F65A61" w:rsidRPr="00A20ECF" w:rsidRDefault="00F65A61" w:rsidP="00292623">
            <w:pPr>
              <w:widowControl w:val="0"/>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результати </w:t>
            </w:r>
          </w:p>
          <w:p w:rsidR="00F65A61" w:rsidRPr="00A20ECF" w:rsidRDefault="00F65A61" w:rsidP="00292623">
            <w:pPr>
              <w:widowControl w:val="0"/>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навчання (ПРН)</w:t>
            </w:r>
          </w:p>
        </w:tc>
        <w:tc>
          <w:tcPr>
            <w:tcW w:w="1388" w:type="dxa"/>
            <w:vAlign w:val="center"/>
          </w:tcPr>
          <w:p w:rsidR="00F65A61" w:rsidRPr="00A20ECF" w:rsidRDefault="00F65A61" w:rsidP="00292623">
            <w:pPr>
              <w:widowControl w:val="0"/>
              <w:rPr>
                <w:rFonts w:ascii="Times New Roman" w:hAnsi="Times New Roman" w:cs="Times New Roman"/>
                <w:sz w:val="24"/>
                <w:szCs w:val="24"/>
                <w:lang w:val="uk-UA"/>
              </w:rPr>
            </w:pPr>
            <w:r w:rsidRPr="00A20ECF">
              <w:rPr>
                <w:rFonts w:ascii="Times New Roman" w:hAnsi="Times New Roman" w:cs="Times New Roman"/>
                <w:sz w:val="24"/>
                <w:szCs w:val="24"/>
                <w:lang w:val="uk-UA"/>
              </w:rPr>
              <w:t>Тестування</w:t>
            </w:r>
          </w:p>
        </w:tc>
        <w:tc>
          <w:tcPr>
            <w:tcW w:w="1540" w:type="dxa"/>
            <w:vAlign w:val="center"/>
          </w:tcPr>
          <w:p w:rsidR="00F65A61" w:rsidRPr="00A20ECF" w:rsidRDefault="00F65A61" w:rsidP="00292623">
            <w:pPr>
              <w:widowControl w:val="0"/>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Усне опитування (виступ, доповідь, участь у обговоренні)</w:t>
            </w:r>
          </w:p>
        </w:tc>
        <w:tc>
          <w:tcPr>
            <w:tcW w:w="1601" w:type="dxa"/>
            <w:vAlign w:val="center"/>
          </w:tcPr>
          <w:p w:rsidR="00F65A61" w:rsidRPr="00A20ECF" w:rsidRDefault="00F65A61" w:rsidP="00292623">
            <w:pPr>
              <w:widowControl w:val="0"/>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Практичні (лабораторні, семінарські) роботи</w:t>
            </w:r>
          </w:p>
        </w:tc>
        <w:tc>
          <w:tcPr>
            <w:tcW w:w="1931" w:type="dxa"/>
            <w:vAlign w:val="center"/>
          </w:tcPr>
          <w:p w:rsidR="00F65A61" w:rsidRPr="00A20ECF" w:rsidRDefault="00F65A61" w:rsidP="00292623">
            <w:pPr>
              <w:widowControl w:val="0"/>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Письмові роботи (контрольні, розрахункові, есе, кейси)</w:t>
            </w:r>
          </w:p>
        </w:tc>
        <w:tc>
          <w:tcPr>
            <w:tcW w:w="1134" w:type="dxa"/>
            <w:vAlign w:val="center"/>
          </w:tcPr>
          <w:p w:rsidR="00F65A61" w:rsidRPr="00A20ECF" w:rsidRDefault="00F65A61" w:rsidP="00292623">
            <w:pPr>
              <w:widowControl w:val="0"/>
              <w:rPr>
                <w:rFonts w:ascii="Times New Roman" w:hAnsi="Times New Roman" w:cs="Times New Roman"/>
                <w:sz w:val="24"/>
                <w:szCs w:val="24"/>
                <w:lang w:val="uk-UA"/>
              </w:rPr>
            </w:pPr>
            <w:r w:rsidRPr="00A20ECF">
              <w:rPr>
                <w:rFonts w:ascii="Times New Roman" w:hAnsi="Times New Roman" w:cs="Times New Roman"/>
                <w:sz w:val="24"/>
                <w:szCs w:val="24"/>
                <w:lang w:val="uk-UA"/>
              </w:rPr>
              <w:t>Разом</w:t>
            </w:r>
          </w:p>
        </w:tc>
      </w:tr>
      <w:tr w:rsidR="00F65A61" w:rsidRPr="00A20ECF">
        <w:trPr>
          <w:trHeight w:val="387"/>
        </w:trPr>
        <w:tc>
          <w:tcPr>
            <w:tcW w:w="2579" w:type="dxa"/>
          </w:tcPr>
          <w:p w:rsidR="00F65A61" w:rsidRPr="00A20ECF" w:rsidRDefault="00F65A61" w:rsidP="00AD33A9">
            <w:pPr>
              <w:widowControl w:val="0"/>
              <w:ind w:firstLine="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Р</w:t>
            </w:r>
            <w:r>
              <w:rPr>
                <w:rFonts w:ascii="Times New Roman" w:hAnsi="Times New Roman" w:cs="Times New Roman"/>
                <w:sz w:val="24"/>
                <w:szCs w:val="24"/>
                <w:lang w:val="uk-UA"/>
              </w:rPr>
              <w:t>01</w:t>
            </w:r>
          </w:p>
        </w:tc>
        <w:tc>
          <w:tcPr>
            <w:tcW w:w="1388" w:type="dxa"/>
          </w:tcPr>
          <w:p w:rsidR="00F65A61" w:rsidRPr="00A20ECF" w:rsidRDefault="00F65A61" w:rsidP="00292623">
            <w:pPr>
              <w:widowControl w:val="0"/>
              <w:ind w:left="66"/>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1540" w:type="dxa"/>
          </w:tcPr>
          <w:p w:rsidR="00F65A61" w:rsidRPr="00A20ECF" w:rsidRDefault="00F65A61" w:rsidP="00292623">
            <w:pPr>
              <w:widowControl w:val="0"/>
              <w:ind w:firstLine="567"/>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w:t>
            </w:r>
          </w:p>
        </w:tc>
        <w:tc>
          <w:tcPr>
            <w:tcW w:w="1601" w:type="dxa"/>
          </w:tcPr>
          <w:p w:rsidR="00F65A61" w:rsidRPr="00A20ECF" w:rsidRDefault="00F65A61" w:rsidP="00292623">
            <w:pPr>
              <w:widowControl w:val="0"/>
              <w:ind w:firstLine="567"/>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1931" w:type="dxa"/>
          </w:tcPr>
          <w:p w:rsidR="00F65A61" w:rsidRPr="00A20ECF" w:rsidRDefault="00F65A61" w:rsidP="00292623">
            <w:pPr>
              <w:widowControl w:val="0"/>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134" w:type="dxa"/>
          </w:tcPr>
          <w:p w:rsidR="00F65A61" w:rsidRPr="00A20ECF" w:rsidRDefault="00F65A61" w:rsidP="00292623">
            <w:pPr>
              <w:widowControl w:val="0"/>
              <w:ind w:firstLine="33"/>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60</w:t>
            </w:r>
          </w:p>
        </w:tc>
      </w:tr>
      <w:tr w:rsidR="00F65A61" w:rsidRPr="00A20ECF">
        <w:tc>
          <w:tcPr>
            <w:tcW w:w="2579" w:type="dxa"/>
          </w:tcPr>
          <w:p w:rsidR="00F65A61" w:rsidRPr="00A20ECF" w:rsidRDefault="00F65A61" w:rsidP="00292623">
            <w:pPr>
              <w:widowControl w:val="0"/>
              <w:jc w:val="both"/>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Разом балів</w:t>
            </w:r>
          </w:p>
        </w:tc>
        <w:tc>
          <w:tcPr>
            <w:tcW w:w="1388" w:type="dxa"/>
          </w:tcPr>
          <w:p w:rsidR="00F65A61" w:rsidRPr="00A20ECF" w:rsidRDefault="00F65A61" w:rsidP="00292623">
            <w:pPr>
              <w:widowControl w:val="0"/>
              <w:ind w:firstLine="567"/>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10,5</w:t>
            </w:r>
          </w:p>
        </w:tc>
        <w:tc>
          <w:tcPr>
            <w:tcW w:w="1540" w:type="dxa"/>
          </w:tcPr>
          <w:p w:rsidR="00F65A61" w:rsidRPr="00A20ECF" w:rsidRDefault="00F65A61" w:rsidP="00292623">
            <w:pPr>
              <w:widowControl w:val="0"/>
              <w:ind w:firstLine="567"/>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27,5</w:t>
            </w:r>
          </w:p>
        </w:tc>
        <w:tc>
          <w:tcPr>
            <w:tcW w:w="1601" w:type="dxa"/>
          </w:tcPr>
          <w:p w:rsidR="00F65A61" w:rsidRPr="00A20ECF" w:rsidRDefault="00F65A61" w:rsidP="00292623">
            <w:pPr>
              <w:widowControl w:val="0"/>
              <w:ind w:firstLine="567"/>
              <w:jc w:val="both"/>
              <w:rPr>
                <w:rFonts w:ascii="Times New Roman" w:hAnsi="Times New Roman" w:cs="Times New Roman"/>
                <w:b/>
                <w:bCs/>
                <w:sz w:val="24"/>
                <w:szCs w:val="24"/>
                <w:lang w:val="uk-UA"/>
              </w:rPr>
            </w:pPr>
          </w:p>
        </w:tc>
        <w:tc>
          <w:tcPr>
            <w:tcW w:w="1931" w:type="dxa"/>
          </w:tcPr>
          <w:p w:rsidR="00F65A61" w:rsidRPr="00A20ECF" w:rsidRDefault="00F65A61" w:rsidP="00292623">
            <w:pPr>
              <w:widowControl w:val="0"/>
              <w:ind w:firstLine="567"/>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22</w:t>
            </w:r>
          </w:p>
        </w:tc>
        <w:tc>
          <w:tcPr>
            <w:tcW w:w="1134" w:type="dxa"/>
          </w:tcPr>
          <w:p w:rsidR="00F65A61" w:rsidRPr="00A20ECF" w:rsidRDefault="00F65A61" w:rsidP="00292623">
            <w:pPr>
              <w:widowControl w:val="0"/>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60</w:t>
            </w:r>
          </w:p>
        </w:tc>
      </w:tr>
    </w:tbl>
    <w:p w:rsidR="00F65A61" w:rsidRPr="00A20ECF" w:rsidRDefault="00F65A61" w:rsidP="00292623">
      <w:pPr>
        <w:spacing w:after="0" w:line="240" w:lineRule="auto"/>
        <w:rPr>
          <w:rFonts w:ascii="Times New Roman" w:hAnsi="Times New Roman" w:cs="Times New Roman"/>
          <w:sz w:val="24"/>
          <w:szCs w:val="24"/>
        </w:rPr>
      </w:pPr>
      <w:r w:rsidRPr="00A20ECF">
        <w:rPr>
          <w:rFonts w:ascii="Times New Roman" w:hAnsi="Times New Roman" w:cs="Times New Roman"/>
          <w:sz w:val="24"/>
          <w:szCs w:val="24"/>
        </w:rPr>
        <w:br w:type="textWrapping" w:clear="all"/>
      </w:r>
    </w:p>
    <w:p w:rsidR="00F65A61" w:rsidRPr="00A20ECF" w:rsidRDefault="00F65A61" w:rsidP="00292623">
      <w:pPr>
        <w:spacing w:after="0" w:line="240" w:lineRule="auto"/>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10. Список рекомендованих джерел (наскрізна нумерація)</w:t>
      </w:r>
    </w:p>
    <w:p w:rsidR="00F65A61" w:rsidRPr="00A20ECF" w:rsidRDefault="00F65A61" w:rsidP="00292623">
      <w:pPr>
        <w:spacing w:after="0" w:line="240" w:lineRule="auto"/>
        <w:ind w:firstLine="708"/>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Основні</w:t>
      </w:r>
    </w:p>
    <w:p w:rsidR="00F65A61" w:rsidRPr="00186830" w:rsidRDefault="00F65A61" w:rsidP="00186830">
      <w:pPr>
        <w:pStyle w:val="ListParagraph"/>
        <w:numPr>
          <w:ilvl w:val="0"/>
          <w:numId w:val="3"/>
        </w:numPr>
        <w:ind w:left="567" w:hanging="567"/>
        <w:jc w:val="both"/>
        <w:rPr>
          <w:rFonts w:ascii="Times New Roman" w:hAnsi="Times New Roman" w:cs="Times New Roman"/>
          <w:sz w:val="24"/>
          <w:szCs w:val="24"/>
          <w:lang w:val="uk-UA"/>
        </w:rPr>
      </w:pPr>
      <w:r w:rsidRPr="00186830">
        <w:rPr>
          <w:rFonts w:ascii="Times New Roman" w:hAnsi="Times New Roman" w:cs="Times New Roman"/>
          <w:sz w:val="24"/>
          <w:szCs w:val="24"/>
          <w:lang w:val="uk-UA"/>
        </w:rPr>
        <w:t>Академічне релігієзнавство / За заг. наук. ред. А. М. Колодного. Київ: Світ знань, 2000. 862 с.</w:t>
      </w:r>
    </w:p>
    <w:p w:rsidR="00F65A61" w:rsidRPr="00186830" w:rsidRDefault="00F65A61" w:rsidP="00186830">
      <w:pPr>
        <w:pStyle w:val="ListParagraph"/>
        <w:numPr>
          <w:ilvl w:val="0"/>
          <w:numId w:val="3"/>
        </w:numPr>
        <w:autoSpaceDE w:val="0"/>
        <w:autoSpaceDN w:val="0"/>
        <w:spacing w:after="0"/>
        <w:ind w:left="567" w:hanging="567"/>
        <w:jc w:val="both"/>
        <w:rPr>
          <w:rFonts w:ascii="Times New Roman" w:hAnsi="Times New Roman" w:cs="Times New Roman"/>
          <w:sz w:val="24"/>
          <w:szCs w:val="24"/>
        </w:rPr>
      </w:pPr>
      <w:r w:rsidRPr="00186830">
        <w:rPr>
          <w:rFonts w:ascii="Times New Roman" w:hAnsi="Times New Roman" w:cs="Times New Roman"/>
          <w:sz w:val="24"/>
          <w:szCs w:val="24"/>
        </w:rPr>
        <w:t>Бло</w:t>
      </w:r>
      <w:r w:rsidRPr="00186830">
        <w:rPr>
          <w:rFonts w:ascii="Times New Roman" w:hAnsi="Times New Roman" w:cs="Times New Roman"/>
          <w:sz w:val="24"/>
          <w:szCs w:val="24"/>
          <w:lang w:val="uk-UA"/>
        </w:rPr>
        <w:t>щ</w:t>
      </w:r>
      <w:r w:rsidRPr="00186830">
        <w:rPr>
          <w:rFonts w:ascii="Times New Roman" w:hAnsi="Times New Roman" w:cs="Times New Roman"/>
          <w:sz w:val="24"/>
          <w:szCs w:val="24"/>
        </w:rPr>
        <w:t>инська В. А. Етика. Практикум</w:t>
      </w:r>
      <w:r w:rsidRPr="00186830">
        <w:rPr>
          <w:rFonts w:ascii="Times New Roman" w:hAnsi="Times New Roman" w:cs="Times New Roman"/>
          <w:sz w:val="24"/>
          <w:szCs w:val="24"/>
          <w:lang w:val="uk-UA"/>
        </w:rPr>
        <w:t>.</w:t>
      </w:r>
      <w:r w:rsidRPr="00186830">
        <w:rPr>
          <w:rFonts w:ascii="Times New Roman" w:hAnsi="Times New Roman" w:cs="Times New Roman"/>
          <w:sz w:val="24"/>
          <w:szCs w:val="24"/>
        </w:rPr>
        <w:t xml:space="preserve"> К</w:t>
      </w:r>
      <w:r w:rsidRPr="00186830">
        <w:rPr>
          <w:rFonts w:ascii="Times New Roman" w:hAnsi="Times New Roman" w:cs="Times New Roman"/>
          <w:sz w:val="24"/>
          <w:szCs w:val="24"/>
          <w:lang w:val="uk-UA"/>
        </w:rPr>
        <w:t>иїв : ЦУЛ</w:t>
      </w:r>
      <w:r w:rsidRPr="00186830">
        <w:rPr>
          <w:rFonts w:ascii="Times New Roman" w:hAnsi="Times New Roman" w:cs="Times New Roman"/>
          <w:sz w:val="24"/>
          <w:szCs w:val="24"/>
        </w:rPr>
        <w:t xml:space="preserve">, 2005. </w:t>
      </w:r>
      <w:r w:rsidRPr="00186830">
        <w:rPr>
          <w:rFonts w:ascii="Times New Roman" w:hAnsi="Times New Roman" w:cs="Times New Roman"/>
          <w:sz w:val="24"/>
          <w:szCs w:val="24"/>
          <w:lang w:val="uk-UA"/>
        </w:rPr>
        <w:t>248 с</w:t>
      </w:r>
      <w:r w:rsidRPr="00186830">
        <w:rPr>
          <w:rFonts w:ascii="Times New Roman" w:hAnsi="Times New Roman" w:cs="Times New Roman"/>
          <w:sz w:val="24"/>
          <w:szCs w:val="24"/>
        </w:rPr>
        <w:t>.</w:t>
      </w:r>
    </w:p>
    <w:p w:rsidR="00F65A61" w:rsidRPr="00186830" w:rsidRDefault="00F65A61" w:rsidP="00186830">
      <w:pPr>
        <w:pStyle w:val="ListParagraph"/>
        <w:numPr>
          <w:ilvl w:val="0"/>
          <w:numId w:val="3"/>
        </w:numPr>
        <w:spacing w:after="0"/>
        <w:ind w:left="567" w:hanging="567"/>
        <w:jc w:val="both"/>
        <w:rPr>
          <w:rFonts w:ascii="Times New Roman" w:hAnsi="Times New Roman" w:cs="Times New Roman"/>
          <w:sz w:val="24"/>
          <w:szCs w:val="24"/>
          <w:lang w:val="uk-UA"/>
        </w:rPr>
      </w:pPr>
      <w:r w:rsidRPr="00186830">
        <w:rPr>
          <w:rFonts w:ascii="Times New Roman" w:hAnsi="Times New Roman" w:cs="Times New Roman"/>
          <w:sz w:val="24"/>
          <w:szCs w:val="24"/>
          <w:lang w:val="uk-UA"/>
        </w:rPr>
        <w:t>Бушман І. О. Естетика: навч. посіб. Суми : Вид-во СУМДУ, 2005. 141 с.</w:t>
      </w:r>
    </w:p>
    <w:p w:rsidR="00F65A61" w:rsidRPr="00A20ECF" w:rsidRDefault="00F65A61" w:rsidP="00186830">
      <w:pPr>
        <w:pStyle w:val="ListParagraph"/>
        <w:numPr>
          <w:ilvl w:val="0"/>
          <w:numId w:val="3"/>
        </w:numPr>
        <w:spacing w:after="0"/>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Воронюк О. Л. Основи філософських знань: навч.–метод. посіб. Київ : Медицина, 2018. 120с.</w:t>
      </w:r>
    </w:p>
    <w:p w:rsidR="00F65A61" w:rsidRPr="00A20ECF" w:rsidRDefault="00F65A61" w:rsidP="00292623">
      <w:pPr>
        <w:pStyle w:val="ListParagraph"/>
        <w:numPr>
          <w:ilvl w:val="0"/>
          <w:numId w:val="3"/>
        </w:numPr>
        <w:spacing w:after="0"/>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Воронюк О. Л. Філософія: Підручник. Київ : Медицина, 2018. 216 с. </w:t>
      </w:r>
    </w:p>
    <w:p w:rsidR="00F65A61" w:rsidRPr="00A20ECF" w:rsidRDefault="00F65A61" w:rsidP="00292623">
      <w:pPr>
        <w:pStyle w:val="ListParagraph"/>
        <w:numPr>
          <w:ilvl w:val="0"/>
          <w:numId w:val="3"/>
        </w:numPr>
        <w:spacing w:after="0"/>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Габрієлян О. А., Кальной І. І., Цвєтков О. П. Філософія історії: підручник. Київ : Академвидав, 2010. 216 с.</w:t>
      </w:r>
    </w:p>
    <w:p w:rsidR="00F65A61" w:rsidRPr="00A20ECF" w:rsidRDefault="00F65A61" w:rsidP="00292623">
      <w:pPr>
        <w:pStyle w:val="ListParagraph"/>
        <w:numPr>
          <w:ilvl w:val="0"/>
          <w:numId w:val="3"/>
        </w:numPr>
        <w:tabs>
          <w:tab w:val="left" w:pos="567"/>
        </w:tabs>
        <w:spacing w:after="0"/>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Горський В. С., Кислюк К. В. Історія української філософії. Київ : Либідь, 2004. 488 с.</w:t>
      </w:r>
    </w:p>
    <w:p w:rsidR="00F65A61" w:rsidRPr="00A20ECF" w:rsidRDefault="00F65A61" w:rsidP="00292623">
      <w:pPr>
        <w:pStyle w:val="NormalWeb"/>
        <w:numPr>
          <w:ilvl w:val="0"/>
          <w:numId w:val="3"/>
        </w:numPr>
        <w:spacing w:before="0" w:beforeAutospacing="0" w:after="0" w:afterAutospacing="0" w:line="276" w:lineRule="auto"/>
        <w:ind w:left="567" w:hanging="567"/>
        <w:jc w:val="both"/>
        <w:rPr>
          <w:sz w:val="24"/>
          <w:szCs w:val="24"/>
          <w:lang w:val="uk-UA"/>
        </w:rPr>
      </w:pPr>
      <w:r w:rsidRPr="00A20ECF">
        <w:rPr>
          <w:sz w:val="24"/>
          <w:szCs w:val="24"/>
          <w:lang w:val="uk-UA"/>
        </w:rPr>
        <w:t>Гринів О. Історія філософії. Курс лекцій для аспірантів. Навч. посіб. Львів : ЛДУФК, 2015. 559 с.</w:t>
      </w:r>
    </w:p>
    <w:p w:rsidR="00F65A61" w:rsidRPr="00A20ECF" w:rsidRDefault="00F65A61" w:rsidP="00292623">
      <w:pPr>
        <w:pStyle w:val="NormalWeb"/>
        <w:numPr>
          <w:ilvl w:val="0"/>
          <w:numId w:val="3"/>
        </w:numPr>
        <w:spacing w:before="0" w:beforeAutospacing="0" w:after="0" w:afterAutospacing="0" w:line="276" w:lineRule="auto"/>
        <w:ind w:left="567" w:hanging="567"/>
        <w:jc w:val="both"/>
        <w:rPr>
          <w:sz w:val="24"/>
          <w:szCs w:val="24"/>
          <w:lang w:val="uk-UA"/>
        </w:rPr>
      </w:pPr>
      <w:r w:rsidRPr="00A20ECF">
        <w:rPr>
          <w:sz w:val="24"/>
          <w:szCs w:val="24"/>
          <w:lang w:val="uk-UA"/>
        </w:rPr>
        <w:t>Губар О. М. Філософія: інтерактивний курс лекцій: Навч. посіб. Київ : ЦУЛ, 2007. 416 с.</w:t>
      </w:r>
    </w:p>
    <w:p w:rsidR="00F65A61" w:rsidRPr="00A20ECF" w:rsidRDefault="00F65A61" w:rsidP="00292623">
      <w:pPr>
        <w:pStyle w:val="ListParagraph"/>
        <w:numPr>
          <w:ilvl w:val="0"/>
          <w:numId w:val="3"/>
        </w:numPr>
        <w:spacing w:after="0"/>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Губерський Л. Філософія. Харків : Фоліо, 2018. 621 с.</w:t>
      </w:r>
    </w:p>
    <w:p w:rsidR="00F65A61" w:rsidRPr="00A20ECF" w:rsidRDefault="00F65A61" w:rsidP="00292623">
      <w:pPr>
        <w:pStyle w:val="ListParagraph"/>
        <w:numPr>
          <w:ilvl w:val="0"/>
          <w:numId w:val="3"/>
        </w:numPr>
        <w:spacing w:after="27"/>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Данильян О. Г., Дзьобань О. П. Філософія: підручник. Харків : Право, 2018. 432 с.</w:t>
      </w:r>
    </w:p>
    <w:p w:rsidR="00F65A61" w:rsidRPr="00A20ECF" w:rsidRDefault="00F65A61" w:rsidP="00292623">
      <w:pPr>
        <w:pStyle w:val="ListParagraph"/>
        <w:numPr>
          <w:ilvl w:val="0"/>
          <w:numId w:val="3"/>
        </w:numPr>
        <w:spacing w:after="27"/>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Данильян О. Г., Тараненко В. М. Філософія: підручник. Харків : Право, 2012. 312 с.</w:t>
      </w:r>
    </w:p>
    <w:p w:rsidR="00F65A61" w:rsidRPr="00A20ECF" w:rsidRDefault="00F65A61" w:rsidP="00292623">
      <w:pPr>
        <w:pStyle w:val="ListParagraph"/>
        <w:numPr>
          <w:ilvl w:val="0"/>
          <w:numId w:val="3"/>
        </w:numPr>
        <w:spacing w:after="27"/>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Докаш В. І. Загальне релігієзнавство: підручник. Чернівці : Наші книги, 2012. 784 с.</w:t>
      </w:r>
    </w:p>
    <w:p w:rsidR="00F65A61" w:rsidRPr="00A20ECF" w:rsidRDefault="00F65A61" w:rsidP="00292623">
      <w:pPr>
        <w:pStyle w:val="ListParagraph"/>
        <w:numPr>
          <w:ilvl w:val="0"/>
          <w:numId w:val="3"/>
        </w:numPr>
        <w:spacing w:after="0"/>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Історія філософії: Підручник / за ред. В. І. Ярошовця. Київ : Вид. ПАРАПАН, 2002. 774 с.</w:t>
      </w:r>
    </w:p>
    <w:p w:rsidR="00F65A61" w:rsidRPr="00A20ECF" w:rsidRDefault="00F65A61" w:rsidP="00292623">
      <w:pPr>
        <w:pStyle w:val="ListParagraph"/>
        <w:numPr>
          <w:ilvl w:val="0"/>
          <w:numId w:val="3"/>
        </w:numPr>
        <w:autoSpaceDE w:val="0"/>
        <w:autoSpaceDN w:val="0"/>
        <w:adjustRightInd w:val="0"/>
        <w:spacing w:after="0"/>
        <w:ind w:left="567" w:hanging="567"/>
        <w:jc w:val="both"/>
        <w:rPr>
          <w:rFonts w:ascii="Times New Roman" w:eastAsia="HiddenHorzOCR" w:hAnsi="Times New Roman" w:cs="Times New Roman"/>
          <w:sz w:val="24"/>
          <w:szCs w:val="24"/>
          <w:lang w:val="uk-UA"/>
        </w:rPr>
      </w:pPr>
      <w:r w:rsidRPr="00A20ECF">
        <w:rPr>
          <w:rFonts w:ascii="Times New Roman" w:hAnsi="Times New Roman" w:cs="Times New Roman"/>
          <w:sz w:val="24"/>
          <w:szCs w:val="24"/>
          <w:lang w:val="uk-UA"/>
        </w:rPr>
        <w:t>Киричок О. Б. Філософія: Підручник. Полтава : ПДАА, 2010. 381 с.</w:t>
      </w:r>
    </w:p>
    <w:p w:rsidR="00F65A61" w:rsidRPr="00A20ECF" w:rsidRDefault="00F65A61" w:rsidP="00292623">
      <w:pPr>
        <w:pStyle w:val="ListParagraph"/>
        <w:numPr>
          <w:ilvl w:val="0"/>
          <w:numId w:val="3"/>
        </w:numPr>
        <w:tabs>
          <w:tab w:val="left" w:pos="567"/>
        </w:tabs>
        <w:autoSpaceDE w:val="0"/>
        <w:autoSpaceDN w:val="0"/>
        <w:adjustRightInd w:val="0"/>
        <w:spacing w:after="0"/>
        <w:ind w:left="567" w:hanging="567"/>
        <w:jc w:val="both"/>
        <w:rPr>
          <w:rFonts w:ascii="Times New Roman" w:hAnsi="Times New Roman" w:cs="Times New Roman"/>
          <w:sz w:val="24"/>
          <w:szCs w:val="24"/>
        </w:rPr>
      </w:pPr>
      <w:r w:rsidRPr="00A20ECF">
        <w:rPr>
          <w:rFonts w:ascii="Times New Roman" w:hAnsi="Times New Roman" w:cs="Times New Roman"/>
          <w:sz w:val="24"/>
          <w:szCs w:val="24"/>
          <w:lang w:val="uk-UA"/>
        </w:rPr>
        <w:t>Кислюк К. В., Кучер О. М. Релігієзнавство: Підручник</w:t>
      </w:r>
      <w:r w:rsidRPr="00A20ECF">
        <w:rPr>
          <w:rFonts w:ascii="Times New Roman" w:eastAsia="HiddenHorzOCR" w:hAnsi="Times New Roman" w:cs="Times New Roman"/>
          <w:sz w:val="24"/>
          <w:szCs w:val="24"/>
          <w:lang w:val="uk-UA"/>
        </w:rPr>
        <w:t>. Київ : Кондор, 2004. 646 с.</w:t>
      </w:r>
    </w:p>
    <w:p w:rsidR="00F65A61" w:rsidRPr="00A20ECF" w:rsidRDefault="00F65A61" w:rsidP="00292623">
      <w:pPr>
        <w:pStyle w:val="ListParagraph"/>
        <w:numPr>
          <w:ilvl w:val="0"/>
          <w:numId w:val="3"/>
        </w:numPr>
        <w:spacing w:after="0"/>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Колодний А. М. Феномен релігієзнавства: Монографія. Київ : Інтерсервіс, 2020. 248 с.</w:t>
      </w:r>
    </w:p>
    <w:p w:rsidR="00F65A61" w:rsidRPr="00A20ECF" w:rsidRDefault="00F65A61" w:rsidP="00292623">
      <w:pPr>
        <w:pStyle w:val="ListParagraph"/>
        <w:numPr>
          <w:ilvl w:val="0"/>
          <w:numId w:val="3"/>
        </w:numPr>
        <w:spacing w:after="0"/>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Конверський А. С. Сучасна логіка (класична та некласична): Підручник. Київ : ЦУЛ, 2018. 294 с.</w:t>
      </w:r>
    </w:p>
    <w:p w:rsidR="00F65A61" w:rsidRPr="00A20ECF" w:rsidRDefault="00F65A61" w:rsidP="00292623">
      <w:pPr>
        <w:pStyle w:val="ListParagraph"/>
        <w:numPr>
          <w:ilvl w:val="0"/>
          <w:numId w:val="3"/>
        </w:numPr>
        <w:spacing w:after="0"/>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Кралюк П. Історія філософії України. КНТ, 2017. 652 с.</w:t>
      </w:r>
    </w:p>
    <w:p w:rsidR="00F65A61" w:rsidRPr="00A20ECF" w:rsidRDefault="00F65A61" w:rsidP="00292623">
      <w:pPr>
        <w:pStyle w:val="ListParagraph"/>
        <w:numPr>
          <w:ilvl w:val="0"/>
          <w:numId w:val="3"/>
        </w:numPr>
        <w:spacing w:after="0"/>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Кремень В. Г., Ільїн В. В. Філософія: мислителі, ідеї, концепції: Підручник. Київ : Книга, 2005. 528 с.</w:t>
      </w:r>
    </w:p>
    <w:p w:rsidR="00F65A61" w:rsidRPr="00A20ECF" w:rsidRDefault="00F65A61" w:rsidP="00292623">
      <w:pPr>
        <w:pStyle w:val="ListParagraph"/>
        <w:numPr>
          <w:ilvl w:val="0"/>
          <w:numId w:val="3"/>
        </w:numPr>
        <w:autoSpaceDE w:val="0"/>
        <w:autoSpaceDN w:val="0"/>
        <w:adjustRightInd w:val="0"/>
        <w:spacing w:after="0"/>
        <w:ind w:left="567" w:hanging="567"/>
        <w:jc w:val="both"/>
        <w:rPr>
          <w:rFonts w:ascii="Times New Roman" w:eastAsia="HiddenHorzOCR" w:hAnsi="Times New Roman" w:cs="Times New Roman"/>
          <w:sz w:val="24"/>
          <w:szCs w:val="24"/>
          <w:lang w:val="uk-UA"/>
        </w:rPr>
      </w:pPr>
      <w:r w:rsidRPr="00A20ECF">
        <w:rPr>
          <w:rFonts w:ascii="Times New Roman" w:hAnsi="Times New Roman" w:cs="Times New Roman"/>
          <w:sz w:val="24"/>
          <w:szCs w:val="24"/>
          <w:lang w:val="uk-UA"/>
        </w:rPr>
        <w:t>Кривуля О. М. Філософія: Навч. посіб. Харків : ХНУ ім. В. М. Каразіна, 2010. 592 с.</w:t>
      </w:r>
    </w:p>
    <w:p w:rsidR="00F65A61" w:rsidRPr="00186830" w:rsidRDefault="00F65A61" w:rsidP="00186830">
      <w:pPr>
        <w:pStyle w:val="ListParagraph"/>
        <w:numPr>
          <w:ilvl w:val="0"/>
          <w:numId w:val="3"/>
        </w:numPr>
        <w:tabs>
          <w:tab w:val="left" w:pos="567"/>
        </w:tabs>
        <w:autoSpaceDE w:val="0"/>
        <w:autoSpaceDN w:val="0"/>
        <w:adjustRightInd w:val="0"/>
        <w:spacing w:after="0"/>
        <w:ind w:left="567" w:hanging="567"/>
        <w:jc w:val="both"/>
        <w:rPr>
          <w:rFonts w:ascii="Times New Roman" w:hAnsi="Times New Roman" w:cs="Times New Roman"/>
          <w:sz w:val="24"/>
          <w:szCs w:val="24"/>
          <w:lang w:val="uk-UA"/>
        </w:rPr>
      </w:pPr>
      <w:r w:rsidRPr="00186830">
        <w:rPr>
          <w:rFonts w:ascii="Times New Roman" w:hAnsi="Times New Roman" w:cs="Times New Roman"/>
          <w:sz w:val="24"/>
          <w:szCs w:val="24"/>
          <w:lang w:val="uk-UA"/>
        </w:rPr>
        <w:t>Левчук Л. Т. Естетика. Підручник. Київ : ЦУЛ, 2019. 520 с.</w:t>
      </w:r>
    </w:p>
    <w:p w:rsidR="00F65A61" w:rsidRPr="00A20ECF" w:rsidRDefault="00F65A61" w:rsidP="00292623">
      <w:pPr>
        <w:pStyle w:val="ListParagraph"/>
        <w:numPr>
          <w:ilvl w:val="0"/>
          <w:numId w:val="3"/>
        </w:numPr>
        <w:tabs>
          <w:tab w:val="left" w:pos="567"/>
        </w:tabs>
        <w:autoSpaceDE w:val="0"/>
        <w:autoSpaceDN w:val="0"/>
        <w:adjustRightInd w:val="0"/>
        <w:spacing w:after="0"/>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Лешан В. Ю Основи релігієзнавства: Підручник</w:t>
      </w:r>
      <w:r w:rsidRPr="00A20ECF">
        <w:rPr>
          <w:rFonts w:ascii="Times New Roman" w:eastAsia="HiddenHorzOCR" w:hAnsi="Times New Roman" w:cs="Times New Roman"/>
          <w:sz w:val="24"/>
          <w:szCs w:val="24"/>
          <w:lang w:val="uk-UA"/>
        </w:rPr>
        <w:t>. Чернівці : Рута, 2005. 304 с.</w:t>
      </w:r>
    </w:p>
    <w:p w:rsidR="00F65A61" w:rsidRPr="00A20ECF" w:rsidRDefault="00F65A61" w:rsidP="00292623">
      <w:pPr>
        <w:pStyle w:val="ListParagraph"/>
        <w:numPr>
          <w:ilvl w:val="0"/>
          <w:numId w:val="3"/>
        </w:numPr>
        <w:adjustRightInd w:val="0"/>
        <w:spacing w:after="0"/>
        <w:ind w:left="567" w:hanging="567"/>
        <w:jc w:val="both"/>
        <w:rPr>
          <w:rFonts w:ascii="Times New Roman" w:hAnsi="Times New Roman" w:cs="Times New Roman"/>
          <w:sz w:val="24"/>
          <w:szCs w:val="24"/>
          <w:lang w:val="uk-UA"/>
        </w:rPr>
      </w:pPr>
      <w:r w:rsidRPr="00A20ECF">
        <w:rPr>
          <w:rStyle w:val="Emphasis"/>
          <w:rFonts w:ascii="Times New Roman" w:hAnsi="Times New Roman" w:cs="Times New Roman"/>
          <w:i w:val="0"/>
          <w:iCs w:val="0"/>
          <w:sz w:val="24"/>
          <w:szCs w:val="24"/>
          <w:shd w:val="clear" w:color="auto" w:fill="FFFFFF"/>
          <w:lang w:val="uk-UA"/>
        </w:rPr>
        <w:t>Лубський В. І</w:t>
      </w:r>
      <w:r w:rsidRPr="00A20ECF">
        <w:rPr>
          <w:rFonts w:ascii="Times New Roman" w:hAnsi="Times New Roman" w:cs="Times New Roman"/>
          <w:sz w:val="24"/>
          <w:szCs w:val="24"/>
          <w:shd w:val="clear" w:color="auto" w:fill="FFFFFF"/>
          <w:lang w:val="uk-UA"/>
        </w:rPr>
        <w:t>. Релігієзнавство: підручник. Київ : ЦУЛ, 2018. 448 с.</w:t>
      </w:r>
    </w:p>
    <w:p w:rsidR="00F65A61" w:rsidRPr="00A20ECF" w:rsidRDefault="00F65A61" w:rsidP="00292623">
      <w:pPr>
        <w:pStyle w:val="ListParagraph"/>
        <w:numPr>
          <w:ilvl w:val="0"/>
          <w:numId w:val="3"/>
        </w:numPr>
        <w:spacing w:after="0"/>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Лузан А. О. Вступ до філософії. Київ : ЦНЛ, 2019. 136 с.</w:t>
      </w:r>
    </w:p>
    <w:p w:rsidR="00F65A61" w:rsidRPr="00186830" w:rsidRDefault="00F65A61" w:rsidP="00186830">
      <w:pPr>
        <w:pStyle w:val="ListParagraph"/>
        <w:numPr>
          <w:ilvl w:val="0"/>
          <w:numId w:val="3"/>
        </w:numPr>
        <w:spacing w:after="0"/>
        <w:ind w:left="567" w:hanging="567"/>
        <w:jc w:val="both"/>
        <w:rPr>
          <w:rFonts w:ascii="Times New Roman" w:hAnsi="Times New Roman" w:cs="Times New Roman"/>
          <w:sz w:val="24"/>
          <w:szCs w:val="24"/>
          <w:lang w:val="uk-UA"/>
        </w:rPr>
      </w:pPr>
      <w:r w:rsidRPr="00186830">
        <w:rPr>
          <w:rFonts w:ascii="Times New Roman" w:hAnsi="Times New Roman" w:cs="Times New Roman"/>
          <w:sz w:val="24"/>
          <w:szCs w:val="24"/>
          <w:lang w:val="uk-UA"/>
        </w:rPr>
        <w:t>Малахов В. А. Етика. Курс лекцій: Навч. посібник. Київ : Либідь, 2006. 384 с.</w:t>
      </w:r>
    </w:p>
    <w:p w:rsidR="00F65A61" w:rsidRPr="00A20ECF" w:rsidRDefault="00F65A61" w:rsidP="00292623">
      <w:pPr>
        <w:pStyle w:val="ListParagraph"/>
        <w:numPr>
          <w:ilvl w:val="0"/>
          <w:numId w:val="3"/>
        </w:numPr>
        <w:tabs>
          <w:tab w:val="left" w:pos="567"/>
        </w:tabs>
        <w:autoSpaceDE w:val="0"/>
        <w:autoSpaceDN w:val="0"/>
        <w:adjustRightInd w:val="0"/>
        <w:spacing w:after="0"/>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Пазенок В. С. Філософія: Підручник</w:t>
      </w:r>
      <w:r w:rsidRPr="00A20ECF">
        <w:rPr>
          <w:rFonts w:ascii="Times New Roman" w:eastAsia="HiddenHorzOCR" w:hAnsi="Times New Roman" w:cs="Times New Roman"/>
          <w:sz w:val="24"/>
          <w:szCs w:val="24"/>
          <w:lang w:val="uk-UA"/>
        </w:rPr>
        <w:t>. Київ : Академія, 2007. 280 с.</w:t>
      </w:r>
    </w:p>
    <w:p w:rsidR="00F65A61" w:rsidRPr="00186830" w:rsidRDefault="00F65A61" w:rsidP="00186830">
      <w:pPr>
        <w:pStyle w:val="ListParagraph"/>
        <w:numPr>
          <w:ilvl w:val="0"/>
          <w:numId w:val="3"/>
        </w:numPr>
        <w:tabs>
          <w:tab w:val="left" w:pos="567"/>
        </w:tabs>
        <w:spacing w:after="0"/>
        <w:ind w:left="567" w:hanging="567"/>
        <w:jc w:val="both"/>
        <w:rPr>
          <w:rFonts w:ascii="Times New Roman" w:hAnsi="Times New Roman" w:cs="Times New Roman"/>
          <w:sz w:val="24"/>
          <w:szCs w:val="24"/>
          <w:lang w:val="uk-UA"/>
        </w:rPr>
      </w:pPr>
      <w:r w:rsidRPr="00186830">
        <w:rPr>
          <w:rFonts w:ascii="Times New Roman" w:hAnsi="Times New Roman" w:cs="Times New Roman"/>
          <w:sz w:val="24"/>
          <w:szCs w:val="24"/>
          <w:lang w:val="uk-UA"/>
        </w:rPr>
        <w:t>Панченко В. І. Етика та естетика. Навч. посіб. Київ : ЦУЛ, 2019. 432 с.</w:t>
      </w:r>
    </w:p>
    <w:p w:rsidR="00F65A61" w:rsidRPr="00A20ECF" w:rsidRDefault="00F65A61" w:rsidP="00292623">
      <w:pPr>
        <w:pStyle w:val="ListParagraph"/>
        <w:numPr>
          <w:ilvl w:val="0"/>
          <w:numId w:val="3"/>
        </w:numPr>
        <w:tabs>
          <w:tab w:val="left" w:pos="567"/>
        </w:tabs>
        <w:spacing w:after="0"/>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Петрушенко В. Л. Філософія. Вступ до курсу. Історія світової та української філософії. Фундаментальні проблеми сучасної філософії. Львів : Львівска політехніка, 2019. 596 с.</w:t>
      </w:r>
    </w:p>
    <w:p w:rsidR="00F65A61" w:rsidRPr="00A20ECF" w:rsidRDefault="00F65A61" w:rsidP="00292623">
      <w:pPr>
        <w:pStyle w:val="ListParagraph"/>
        <w:numPr>
          <w:ilvl w:val="0"/>
          <w:numId w:val="3"/>
        </w:numPr>
        <w:spacing w:after="0"/>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Подольська Є. А. Філософія. Підручник. Київ : Фірма «Інкос», Центр навч. літератури, 2006. 704 с.</w:t>
      </w:r>
    </w:p>
    <w:p w:rsidR="00F65A61" w:rsidRPr="00A20ECF" w:rsidRDefault="00F65A61" w:rsidP="00292623">
      <w:pPr>
        <w:pStyle w:val="ListParagraph"/>
        <w:numPr>
          <w:ilvl w:val="0"/>
          <w:numId w:val="3"/>
        </w:numPr>
        <w:tabs>
          <w:tab w:val="left" w:pos="567"/>
        </w:tabs>
        <w:autoSpaceDE w:val="0"/>
        <w:autoSpaceDN w:val="0"/>
        <w:adjustRightInd w:val="0"/>
        <w:spacing w:after="0"/>
        <w:ind w:left="567" w:hanging="567"/>
        <w:jc w:val="both"/>
        <w:rPr>
          <w:rFonts w:ascii="Times New Roman" w:hAnsi="Times New Roman" w:cs="Times New Roman"/>
          <w:sz w:val="24"/>
          <w:szCs w:val="24"/>
          <w:lang w:val="uk-UA"/>
        </w:rPr>
      </w:pPr>
      <w:r w:rsidRPr="00A20ECF">
        <w:rPr>
          <w:rFonts w:ascii="Times New Roman" w:eastAsia="HiddenHorzOCR" w:hAnsi="Times New Roman" w:cs="Times New Roman"/>
          <w:sz w:val="24"/>
          <w:szCs w:val="24"/>
          <w:lang w:val="uk-UA"/>
        </w:rPr>
        <w:t>Релігієзнавство: історія та теорія релігії: підручник / за заг. ред. О. М. Єременка, О. О. Смоліної. Сєвєродонецьк : вид-во СНУ ім. В. Даля, 2017. 268 с.</w:t>
      </w:r>
    </w:p>
    <w:p w:rsidR="00F65A61" w:rsidRPr="00A20ECF" w:rsidRDefault="00F65A61" w:rsidP="00292623">
      <w:pPr>
        <w:pStyle w:val="ListParagraph"/>
        <w:numPr>
          <w:ilvl w:val="0"/>
          <w:numId w:val="3"/>
        </w:numPr>
        <w:tabs>
          <w:tab w:val="left" w:pos="567"/>
        </w:tabs>
        <w:autoSpaceDE w:val="0"/>
        <w:autoSpaceDN w:val="0"/>
        <w:adjustRightInd w:val="0"/>
        <w:spacing w:after="0"/>
        <w:ind w:left="567" w:hanging="567"/>
        <w:jc w:val="both"/>
        <w:rPr>
          <w:rFonts w:ascii="Times New Roman" w:hAnsi="Times New Roman" w:cs="Times New Roman"/>
          <w:sz w:val="24"/>
          <w:szCs w:val="24"/>
          <w:lang w:val="uk-UA"/>
        </w:rPr>
      </w:pPr>
      <w:r w:rsidRPr="00A20ECF">
        <w:rPr>
          <w:rFonts w:ascii="Times New Roman" w:eastAsia="HiddenHorzOCR" w:hAnsi="Times New Roman" w:cs="Times New Roman"/>
          <w:sz w:val="24"/>
          <w:szCs w:val="24"/>
          <w:lang w:val="uk-UA"/>
        </w:rPr>
        <w:t>Рижак Л. Філософія. Львів : Вид-во Львів. ун-ту ім. Івана Франка, 2013. 650 с.</w:t>
      </w:r>
    </w:p>
    <w:p w:rsidR="00F65A61" w:rsidRPr="00A20ECF" w:rsidRDefault="00F65A61" w:rsidP="00292623">
      <w:pPr>
        <w:pStyle w:val="ListParagraph"/>
        <w:numPr>
          <w:ilvl w:val="0"/>
          <w:numId w:val="3"/>
        </w:numPr>
        <w:spacing w:after="0"/>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Ряшко В. Логіка. Київ : ЦУЛ, 2019. 328 с.</w:t>
      </w:r>
    </w:p>
    <w:p w:rsidR="00F65A61" w:rsidRPr="00A20ECF" w:rsidRDefault="00F65A61" w:rsidP="00292623">
      <w:pPr>
        <w:pStyle w:val="ListParagraph"/>
        <w:numPr>
          <w:ilvl w:val="0"/>
          <w:numId w:val="3"/>
        </w:numPr>
        <w:spacing w:after="0"/>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Саух П. Ю. Філософія: підручник для ВНЗ. Київ : ЦНЛ, 2003. 256 с.</w:t>
      </w:r>
    </w:p>
    <w:p w:rsidR="00F65A61" w:rsidRPr="00A20ECF" w:rsidRDefault="00F65A61" w:rsidP="00292623">
      <w:pPr>
        <w:pStyle w:val="ListParagraph"/>
        <w:numPr>
          <w:ilvl w:val="0"/>
          <w:numId w:val="3"/>
        </w:numPr>
        <w:tabs>
          <w:tab w:val="left" w:pos="567"/>
        </w:tabs>
        <w:spacing w:after="0"/>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Семенюк Е., Мельник В. Філософія сучасної науки та техніки. Львів : ЛНУ імені Івана Франка, 2012. 306 с.</w:t>
      </w:r>
    </w:p>
    <w:p w:rsidR="00F65A61" w:rsidRPr="00A20ECF" w:rsidRDefault="00F65A61" w:rsidP="00292623">
      <w:pPr>
        <w:pStyle w:val="ListParagraph"/>
        <w:numPr>
          <w:ilvl w:val="0"/>
          <w:numId w:val="3"/>
        </w:numPr>
        <w:tabs>
          <w:tab w:val="left" w:pos="567"/>
        </w:tabs>
        <w:autoSpaceDE w:val="0"/>
        <w:autoSpaceDN w:val="0"/>
        <w:adjustRightInd w:val="0"/>
        <w:spacing w:after="0"/>
        <w:ind w:left="567" w:hanging="567"/>
        <w:jc w:val="both"/>
        <w:rPr>
          <w:rFonts w:ascii="Times New Roman" w:hAnsi="Times New Roman" w:cs="Times New Roman"/>
          <w:sz w:val="24"/>
          <w:szCs w:val="24"/>
          <w:lang w:val="uk-UA"/>
        </w:rPr>
      </w:pPr>
      <w:r w:rsidRPr="00A20ECF">
        <w:rPr>
          <w:rFonts w:ascii="Times New Roman" w:eastAsia="HiddenHorzOCR" w:hAnsi="Times New Roman" w:cs="Times New Roman"/>
          <w:sz w:val="24"/>
          <w:szCs w:val="24"/>
          <w:lang w:val="uk-UA"/>
        </w:rPr>
        <w:t>Сидоренко О. П. Релігієзнавство:</w:t>
      </w:r>
      <w:r w:rsidRPr="00A20ECF">
        <w:rPr>
          <w:rFonts w:ascii="Times New Roman" w:hAnsi="Times New Roman" w:cs="Times New Roman"/>
          <w:sz w:val="24"/>
          <w:szCs w:val="24"/>
          <w:lang w:val="uk-UA"/>
        </w:rPr>
        <w:t xml:space="preserve"> Підручник</w:t>
      </w:r>
      <w:r w:rsidRPr="00A20ECF">
        <w:rPr>
          <w:rFonts w:ascii="Times New Roman" w:eastAsia="HiddenHorzOCR" w:hAnsi="Times New Roman" w:cs="Times New Roman"/>
          <w:sz w:val="24"/>
          <w:szCs w:val="24"/>
          <w:lang w:val="uk-UA"/>
        </w:rPr>
        <w:t>. К. : Знання, 2008. 470 с.</w:t>
      </w:r>
    </w:p>
    <w:p w:rsidR="00F65A61" w:rsidRPr="00186830" w:rsidRDefault="00F65A61" w:rsidP="00186830">
      <w:pPr>
        <w:pStyle w:val="ListParagraph"/>
        <w:numPr>
          <w:ilvl w:val="0"/>
          <w:numId w:val="3"/>
        </w:numPr>
        <w:spacing w:after="0"/>
        <w:ind w:left="567" w:hanging="567"/>
        <w:jc w:val="both"/>
        <w:rPr>
          <w:rFonts w:ascii="Times New Roman" w:hAnsi="Times New Roman" w:cs="Times New Roman"/>
          <w:sz w:val="24"/>
          <w:szCs w:val="24"/>
          <w:lang w:val="uk-UA"/>
        </w:rPr>
      </w:pPr>
      <w:r w:rsidRPr="00186830">
        <w:rPr>
          <w:rFonts w:ascii="Times New Roman" w:hAnsi="Times New Roman" w:cs="Times New Roman"/>
          <w:sz w:val="24"/>
          <w:szCs w:val="24"/>
          <w:lang w:val="uk-UA"/>
        </w:rPr>
        <w:t>Тофтул М. Г. Етика: Підручник. Київ : Академія, 2005. 416 с.</w:t>
      </w:r>
    </w:p>
    <w:p w:rsidR="00F65A61" w:rsidRPr="00A20ECF" w:rsidRDefault="00F65A61" w:rsidP="00292623">
      <w:pPr>
        <w:pStyle w:val="ListParagraph"/>
        <w:numPr>
          <w:ilvl w:val="0"/>
          <w:numId w:val="3"/>
        </w:numPr>
        <w:spacing w:after="0"/>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Тофтул М. Г. Логіка: Підручник. Київ : Академія, 2008. 400 с.</w:t>
      </w:r>
    </w:p>
    <w:p w:rsidR="00F65A61" w:rsidRPr="00A20ECF" w:rsidRDefault="00F65A61" w:rsidP="00292623">
      <w:pPr>
        <w:pStyle w:val="ListParagraph"/>
        <w:numPr>
          <w:ilvl w:val="0"/>
          <w:numId w:val="3"/>
        </w:numPr>
        <w:tabs>
          <w:tab w:val="left" w:pos="567"/>
        </w:tabs>
        <w:spacing w:after="0"/>
        <w:ind w:left="567" w:hanging="567"/>
        <w:jc w:val="both"/>
        <w:rPr>
          <w:rFonts w:ascii="Times New Roman" w:hAnsi="Times New Roman" w:cs="Times New Roman"/>
          <w:sz w:val="24"/>
          <w:szCs w:val="24"/>
        </w:rPr>
      </w:pPr>
      <w:r w:rsidRPr="00A20ECF">
        <w:rPr>
          <w:rFonts w:ascii="Times New Roman" w:hAnsi="Times New Roman" w:cs="Times New Roman"/>
          <w:sz w:val="24"/>
          <w:szCs w:val="24"/>
          <w:lang w:val="uk-UA"/>
        </w:rPr>
        <w:t xml:space="preserve">Філософія: Навч. посіб. </w:t>
      </w:r>
      <w:r w:rsidRPr="00A20ECF">
        <w:rPr>
          <w:rFonts w:ascii="Times New Roman" w:hAnsi="Times New Roman" w:cs="Times New Roman"/>
          <w:sz w:val="24"/>
          <w:szCs w:val="24"/>
        </w:rPr>
        <w:t xml:space="preserve">/ </w:t>
      </w:r>
      <w:r w:rsidRPr="00A20ECF">
        <w:rPr>
          <w:rFonts w:ascii="Times New Roman" w:hAnsi="Times New Roman" w:cs="Times New Roman"/>
          <w:sz w:val="24"/>
          <w:szCs w:val="24"/>
          <w:lang w:val="uk-UA"/>
        </w:rPr>
        <w:t>за</w:t>
      </w:r>
      <w:r w:rsidRPr="00A20ECF">
        <w:rPr>
          <w:rFonts w:ascii="Times New Roman" w:hAnsi="Times New Roman" w:cs="Times New Roman"/>
          <w:sz w:val="24"/>
          <w:szCs w:val="24"/>
        </w:rPr>
        <w:t xml:space="preserve"> ред.</w:t>
      </w:r>
      <w:r w:rsidRPr="00A20ECF">
        <w:rPr>
          <w:rFonts w:ascii="Times New Roman" w:hAnsi="Times New Roman" w:cs="Times New Roman"/>
          <w:sz w:val="24"/>
          <w:szCs w:val="24"/>
          <w:lang w:val="uk-UA"/>
        </w:rPr>
        <w:t xml:space="preserve"> І. Ф. Надольного. Київ : Вікар, 2011. 455 с.</w:t>
      </w:r>
    </w:p>
    <w:p w:rsidR="00F65A61" w:rsidRPr="00A20ECF" w:rsidRDefault="00F65A61" w:rsidP="00292623">
      <w:pPr>
        <w:pStyle w:val="ListParagraph"/>
        <w:numPr>
          <w:ilvl w:val="0"/>
          <w:numId w:val="3"/>
        </w:numPr>
        <w:autoSpaceDE w:val="0"/>
        <w:autoSpaceDN w:val="0"/>
        <w:adjustRightInd w:val="0"/>
        <w:spacing w:after="0"/>
        <w:ind w:left="567" w:right="-1" w:hanging="567"/>
        <w:jc w:val="both"/>
        <w:rPr>
          <w:rFonts w:ascii="Times New Roman" w:eastAsia="SFRM1000" w:hAnsi="Times New Roman" w:cs="Times New Roman"/>
          <w:sz w:val="24"/>
          <w:szCs w:val="24"/>
          <w:lang w:val="uk-UA"/>
        </w:rPr>
      </w:pPr>
      <w:r w:rsidRPr="00A20ECF">
        <w:rPr>
          <w:rFonts w:ascii="Times New Roman" w:hAnsi="Times New Roman" w:cs="Times New Roman"/>
          <w:sz w:val="24"/>
          <w:szCs w:val="24"/>
          <w:lang w:val="uk-UA"/>
        </w:rPr>
        <w:t xml:space="preserve">Філософія: Підручник </w:t>
      </w:r>
      <w:r w:rsidRPr="00A20ECF">
        <w:rPr>
          <w:rFonts w:ascii="Times New Roman" w:hAnsi="Times New Roman" w:cs="Times New Roman"/>
          <w:sz w:val="24"/>
          <w:szCs w:val="24"/>
        </w:rPr>
        <w:t>/</w:t>
      </w:r>
      <w:r w:rsidRPr="00A20ECF">
        <w:rPr>
          <w:rFonts w:ascii="Times New Roman" w:hAnsi="Times New Roman" w:cs="Times New Roman"/>
          <w:sz w:val="24"/>
          <w:szCs w:val="24"/>
          <w:lang w:val="uk-UA"/>
        </w:rPr>
        <w:t xml:space="preserve"> за</w:t>
      </w:r>
      <w:r w:rsidRPr="00A20ECF">
        <w:rPr>
          <w:rFonts w:ascii="Times New Roman" w:hAnsi="Times New Roman" w:cs="Times New Roman"/>
          <w:sz w:val="24"/>
          <w:szCs w:val="24"/>
        </w:rPr>
        <w:t xml:space="preserve"> ред.</w:t>
      </w:r>
      <w:r w:rsidRPr="00A20ECF">
        <w:rPr>
          <w:rFonts w:ascii="Times New Roman" w:hAnsi="Times New Roman" w:cs="Times New Roman"/>
          <w:sz w:val="24"/>
          <w:szCs w:val="24"/>
          <w:lang w:val="uk-UA"/>
        </w:rPr>
        <w:t xml:space="preserve"> О. П. Сидоренко. Київ : Знання, 2010. 414 с.</w:t>
      </w:r>
    </w:p>
    <w:p w:rsidR="00F65A61" w:rsidRPr="00A20ECF" w:rsidRDefault="00F65A61" w:rsidP="00292623">
      <w:pPr>
        <w:pStyle w:val="ListParagraph"/>
        <w:numPr>
          <w:ilvl w:val="0"/>
          <w:numId w:val="3"/>
        </w:numPr>
        <w:autoSpaceDE w:val="0"/>
        <w:autoSpaceDN w:val="0"/>
        <w:adjustRightInd w:val="0"/>
        <w:spacing w:after="0"/>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shd w:val="clear" w:color="auto" w:fill="FFFFFF"/>
          <w:lang w:val="uk-UA"/>
        </w:rPr>
        <w:t>Хоменко І. В. Логіка: теорія та практика. Підручник. Київ : ЦУЛ, 2017. 400 с.</w:t>
      </w:r>
    </w:p>
    <w:p w:rsidR="00F65A61" w:rsidRPr="00A20ECF" w:rsidRDefault="00F65A61" w:rsidP="00292623">
      <w:pPr>
        <w:pStyle w:val="ListParagraph"/>
        <w:numPr>
          <w:ilvl w:val="0"/>
          <w:numId w:val="3"/>
        </w:numPr>
        <w:tabs>
          <w:tab w:val="left" w:pos="567"/>
        </w:tabs>
        <w:autoSpaceDE w:val="0"/>
        <w:autoSpaceDN w:val="0"/>
        <w:adjustRightInd w:val="0"/>
        <w:spacing w:after="0"/>
        <w:ind w:left="567" w:hanging="567"/>
        <w:jc w:val="both"/>
        <w:rPr>
          <w:rFonts w:ascii="Times New Roman" w:hAnsi="Times New Roman" w:cs="Times New Roman"/>
          <w:sz w:val="24"/>
          <w:szCs w:val="24"/>
        </w:rPr>
      </w:pPr>
      <w:r w:rsidRPr="00A20ECF">
        <w:rPr>
          <w:rFonts w:ascii="Times New Roman" w:hAnsi="Times New Roman" w:cs="Times New Roman"/>
          <w:sz w:val="24"/>
          <w:szCs w:val="24"/>
          <w:lang w:val="uk-UA"/>
        </w:rPr>
        <w:t>Черній А. М. Релігієзнавство: Підручник</w:t>
      </w:r>
      <w:r w:rsidRPr="00A20ECF">
        <w:rPr>
          <w:rFonts w:ascii="Times New Roman" w:eastAsia="HiddenHorzOCR" w:hAnsi="Times New Roman" w:cs="Times New Roman"/>
          <w:sz w:val="24"/>
          <w:szCs w:val="24"/>
          <w:lang w:val="uk-UA"/>
        </w:rPr>
        <w:t>. Київ : Академвидав, 2008. 400 с.</w:t>
      </w:r>
    </w:p>
    <w:p w:rsidR="00F65A61" w:rsidRPr="00A20ECF" w:rsidRDefault="00F65A61" w:rsidP="00292623">
      <w:pPr>
        <w:pStyle w:val="ListParagraph"/>
        <w:numPr>
          <w:ilvl w:val="0"/>
          <w:numId w:val="3"/>
        </w:numPr>
        <w:tabs>
          <w:tab w:val="left" w:pos="567"/>
        </w:tabs>
        <w:autoSpaceDE w:val="0"/>
        <w:autoSpaceDN w:val="0"/>
        <w:adjustRightInd w:val="0"/>
        <w:spacing w:after="0"/>
        <w:ind w:left="567" w:hanging="567"/>
        <w:jc w:val="both"/>
        <w:rPr>
          <w:rFonts w:ascii="Times New Roman" w:hAnsi="Times New Roman" w:cs="Times New Roman"/>
          <w:sz w:val="24"/>
          <w:szCs w:val="24"/>
        </w:rPr>
      </w:pPr>
      <w:r w:rsidRPr="00A20ECF">
        <w:rPr>
          <w:rFonts w:ascii="Times New Roman" w:hAnsi="Times New Roman" w:cs="Times New Roman"/>
          <w:sz w:val="24"/>
          <w:szCs w:val="24"/>
          <w:lang w:val="uk-UA"/>
        </w:rPr>
        <w:t>Щерба С. П. Філософія: Підручник</w:t>
      </w:r>
      <w:r w:rsidRPr="00A20ECF">
        <w:rPr>
          <w:rFonts w:ascii="Times New Roman" w:eastAsia="HiddenHorzOCR" w:hAnsi="Times New Roman" w:cs="Times New Roman"/>
          <w:sz w:val="24"/>
          <w:szCs w:val="24"/>
          <w:lang w:val="uk-UA"/>
        </w:rPr>
        <w:t>. Київ : Кондор, 2007. 452 с.</w:t>
      </w:r>
    </w:p>
    <w:p w:rsidR="00F65A61" w:rsidRPr="00186830" w:rsidRDefault="00F65A61" w:rsidP="00186830">
      <w:pPr>
        <w:pStyle w:val="ListParagraph"/>
        <w:numPr>
          <w:ilvl w:val="0"/>
          <w:numId w:val="3"/>
        </w:numPr>
        <w:tabs>
          <w:tab w:val="left" w:pos="567"/>
        </w:tabs>
        <w:autoSpaceDE w:val="0"/>
        <w:autoSpaceDN w:val="0"/>
        <w:adjustRightInd w:val="0"/>
        <w:spacing w:after="0"/>
        <w:ind w:left="567" w:hanging="567"/>
        <w:jc w:val="both"/>
        <w:rPr>
          <w:rFonts w:ascii="Times New Roman" w:hAnsi="Times New Roman" w:cs="Times New Roman"/>
          <w:sz w:val="24"/>
          <w:szCs w:val="24"/>
        </w:rPr>
      </w:pPr>
      <w:r w:rsidRPr="00186830">
        <w:rPr>
          <w:rFonts w:ascii="Times New Roman" w:hAnsi="Times New Roman" w:cs="Times New Roman"/>
          <w:sz w:val="24"/>
          <w:szCs w:val="24"/>
          <w:lang w:val="uk-UA"/>
        </w:rPr>
        <w:t>Юрій М. Ф. Етика: Навч. посіб.</w:t>
      </w:r>
      <w:r w:rsidRPr="00186830">
        <w:rPr>
          <w:rFonts w:ascii="Times New Roman" w:eastAsia="HiddenHorzOCR" w:hAnsi="Times New Roman" w:cs="Times New Roman"/>
          <w:sz w:val="24"/>
          <w:szCs w:val="24"/>
          <w:lang w:val="uk-UA"/>
        </w:rPr>
        <w:t xml:space="preserve"> Київ : Дакор, 2008. 320 с.</w:t>
      </w:r>
    </w:p>
    <w:p w:rsidR="00F65A61" w:rsidRPr="00A20ECF" w:rsidRDefault="00F65A61" w:rsidP="00292623">
      <w:pPr>
        <w:pStyle w:val="ListParagraph"/>
        <w:numPr>
          <w:ilvl w:val="0"/>
          <w:numId w:val="3"/>
        </w:numPr>
        <w:tabs>
          <w:tab w:val="left" w:pos="567"/>
        </w:tabs>
        <w:autoSpaceDE w:val="0"/>
        <w:autoSpaceDN w:val="0"/>
        <w:adjustRightInd w:val="0"/>
        <w:spacing w:after="0"/>
        <w:ind w:left="567" w:hanging="567"/>
        <w:jc w:val="both"/>
        <w:rPr>
          <w:rFonts w:ascii="Times New Roman" w:hAnsi="Times New Roman" w:cs="Times New Roman"/>
          <w:sz w:val="24"/>
          <w:szCs w:val="24"/>
        </w:rPr>
      </w:pPr>
      <w:r w:rsidRPr="00A20ECF">
        <w:rPr>
          <w:rFonts w:ascii="Times New Roman" w:hAnsi="Times New Roman" w:cs="Times New Roman"/>
          <w:sz w:val="24"/>
          <w:szCs w:val="24"/>
          <w:lang w:val="uk-UA"/>
        </w:rPr>
        <w:t>Яроцький П. Л. Релігієзнавство: Навч. посіб.</w:t>
      </w:r>
      <w:r w:rsidRPr="00A20ECF">
        <w:rPr>
          <w:rFonts w:ascii="Times New Roman" w:eastAsia="HiddenHorzOCR" w:hAnsi="Times New Roman" w:cs="Times New Roman"/>
          <w:sz w:val="24"/>
          <w:szCs w:val="24"/>
          <w:lang w:val="uk-UA"/>
        </w:rPr>
        <w:t xml:space="preserve"> Київ : Кондор, 2004. 308 с.</w:t>
      </w:r>
    </w:p>
    <w:p w:rsidR="00F65A61" w:rsidRPr="00A20ECF" w:rsidRDefault="00F65A61" w:rsidP="00292623">
      <w:pPr>
        <w:spacing w:after="0" w:line="240" w:lineRule="auto"/>
        <w:ind w:firstLine="708"/>
        <w:rPr>
          <w:rFonts w:ascii="Times New Roman" w:hAnsi="Times New Roman" w:cs="Times New Roman"/>
          <w:sz w:val="24"/>
          <w:szCs w:val="24"/>
          <w:lang w:val="uk-UA"/>
        </w:rPr>
      </w:pPr>
    </w:p>
    <w:p w:rsidR="00F65A61" w:rsidRPr="00A20ECF" w:rsidRDefault="00F65A61" w:rsidP="00292623">
      <w:pPr>
        <w:spacing w:after="0" w:line="240" w:lineRule="auto"/>
        <w:ind w:firstLine="708"/>
        <w:rPr>
          <w:rFonts w:ascii="Times New Roman" w:hAnsi="Times New Roman" w:cs="Times New Roman"/>
          <w:sz w:val="24"/>
          <w:szCs w:val="24"/>
          <w:lang w:val="uk-UA"/>
        </w:rPr>
      </w:pPr>
      <w:r w:rsidRPr="00A20ECF">
        <w:rPr>
          <w:rFonts w:ascii="Times New Roman" w:hAnsi="Times New Roman" w:cs="Times New Roman"/>
          <w:sz w:val="24"/>
          <w:szCs w:val="24"/>
          <w:lang w:val="uk-UA"/>
        </w:rPr>
        <w:t>Додаткові</w:t>
      </w:r>
    </w:p>
    <w:p w:rsidR="00F65A61" w:rsidRPr="00A20ECF" w:rsidRDefault="00F65A61" w:rsidP="00292623">
      <w:pPr>
        <w:pStyle w:val="ListParagraph"/>
        <w:numPr>
          <w:ilvl w:val="0"/>
          <w:numId w:val="3"/>
        </w:numPr>
        <w:tabs>
          <w:tab w:val="left" w:pos="567"/>
        </w:tabs>
        <w:autoSpaceDE w:val="0"/>
        <w:autoSpaceDN w:val="0"/>
        <w:adjustRightInd w:val="0"/>
        <w:spacing w:after="0"/>
        <w:ind w:left="567" w:right="-1" w:hanging="567"/>
        <w:jc w:val="both"/>
        <w:rPr>
          <w:rStyle w:val="Strong"/>
          <w:rFonts w:ascii="Times New Roman" w:hAnsi="Times New Roman" w:cs="Times New Roman"/>
          <w:sz w:val="24"/>
          <w:szCs w:val="24"/>
          <w:lang w:val="uk-UA"/>
        </w:rPr>
      </w:pPr>
      <w:r w:rsidRPr="00A20ECF">
        <w:rPr>
          <w:rStyle w:val="Strong"/>
          <w:rFonts w:ascii="Times New Roman" w:hAnsi="Times New Roman" w:cs="Times New Roman"/>
          <w:b w:val="0"/>
          <w:bCs w:val="0"/>
          <w:sz w:val="24"/>
          <w:szCs w:val="24"/>
          <w:shd w:val="clear" w:color="auto" w:fill="FFFFFF"/>
          <w:lang w:val="uk-UA"/>
        </w:rPr>
        <w:t>Адо П. Що таке антична філософія? Київ : Новий акрополь, 2014. 428 с.</w:t>
      </w:r>
    </w:p>
    <w:p w:rsidR="00F65A61" w:rsidRPr="00A20ECF" w:rsidRDefault="00F65A61" w:rsidP="00292623">
      <w:pPr>
        <w:pStyle w:val="ListParagraph"/>
        <w:numPr>
          <w:ilvl w:val="0"/>
          <w:numId w:val="3"/>
        </w:numPr>
        <w:tabs>
          <w:tab w:val="left" w:pos="567"/>
        </w:tabs>
        <w:autoSpaceDE w:val="0"/>
        <w:autoSpaceDN w:val="0"/>
        <w:adjustRightInd w:val="0"/>
        <w:spacing w:after="0"/>
        <w:ind w:left="567" w:right="-1" w:hanging="567"/>
        <w:jc w:val="both"/>
        <w:rPr>
          <w:rStyle w:val="Strong"/>
          <w:rFonts w:ascii="Times New Roman" w:hAnsi="Times New Roman" w:cs="Times New Roman"/>
          <w:b w:val="0"/>
          <w:bCs w:val="0"/>
          <w:sz w:val="24"/>
          <w:szCs w:val="24"/>
          <w:lang w:val="uk-UA"/>
        </w:rPr>
      </w:pPr>
      <w:r w:rsidRPr="00A20ECF">
        <w:rPr>
          <w:rStyle w:val="Strong"/>
          <w:rFonts w:ascii="Times New Roman" w:hAnsi="Times New Roman" w:cs="Times New Roman"/>
          <w:b w:val="0"/>
          <w:bCs w:val="0"/>
          <w:sz w:val="24"/>
          <w:szCs w:val="24"/>
          <w:shd w:val="clear" w:color="auto" w:fill="FFFFFF"/>
          <w:lang w:val="uk-UA"/>
        </w:rPr>
        <w:t>Адо П. Покривало Ізіди. Нариси історії ідеї Природи. Київ : Новий акрополь, 2016. 470 с.</w:t>
      </w:r>
    </w:p>
    <w:p w:rsidR="00F65A61" w:rsidRPr="00A20ECF" w:rsidRDefault="00F65A61" w:rsidP="00292623">
      <w:pPr>
        <w:pStyle w:val="ListParagraph"/>
        <w:numPr>
          <w:ilvl w:val="0"/>
          <w:numId w:val="3"/>
        </w:numPr>
        <w:tabs>
          <w:tab w:val="left" w:pos="567"/>
        </w:tabs>
        <w:autoSpaceDE w:val="0"/>
        <w:autoSpaceDN w:val="0"/>
        <w:adjustRightInd w:val="0"/>
        <w:spacing w:after="0"/>
        <w:ind w:left="567" w:right="-1" w:hanging="567"/>
        <w:jc w:val="both"/>
        <w:rPr>
          <w:rFonts w:ascii="Times New Roman" w:hAnsi="Times New Roman" w:cs="Times New Roman"/>
          <w:b/>
          <w:bCs/>
          <w:sz w:val="24"/>
          <w:szCs w:val="24"/>
          <w:lang w:val="uk-UA"/>
        </w:rPr>
      </w:pPr>
      <w:r w:rsidRPr="00A20ECF">
        <w:rPr>
          <w:rFonts w:ascii="Times New Roman" w:hAnsi="Times New Roman" w:cs="Times New Roman"/>
          <w:sz w:val="24"/>
          <w:szCs w:val="24"/>
          <w:lang w:val="uk-UA"/>
        </w:rPr>
        <w:t>Александрова О. Філософія Середніх віків та доби Відродження: підручник для ВНЗ. Київ : Парапан, 2002. 172 с.</w:t>
      </w:r>
    </w:p>
    <w:p w:rsidR="00F65A61" w:rsidRPr="00A20ECF" w:rsidRDefault="00F65A61" w:rsidP="00292623">
      <w:pPr>
        <w:pStyle w:val="ListParagraph"/>
        <w:numPr>
          <w:ilvl w:val="0"/>
          <w:numId w:val="3"/>
        </w:numPr>
        <w:tabs>
          <w:tab w:val="left" w:pos="567"/>
        </w:tabs>
        <w:autoSpaceDE w:val="0"/>
        <w:autoSpaceDN w:val="0"/>
        <w:adjustRightInd w:val="0"/>
        <w:spacing w:after="0"/>
        <w:ind w:left="567" w:right="-1" w:hanging="567"/>
        <w:jc w:val="both"/>
        <w:rPr>
          <w:rStyle w:val="Strong"/>
          <w:rFonts w:ascii="Times New Roman" w:hAnsi="Times New Roman" w:cs="Times New Roman"/>
          <w:b w:val="0"/>
          <w:bCs w:val="0"/>
          <w:sz w:val="24"/>
          <w:szCs w:val="24"/>
          <w:lang w:val="uk-UA"/>
        </w:rPr>
      </w:pPr>
      <w:r w:rsidRPr="00A20ECF">
        <w:rPr>
          <w:rStyle w:val="Strong"/>
          <w:rFonts w:ascii="Times New Roman" w:hAnsi="Times New Roman" w:cs="Times New Roman"/>
          <w:b w:val="0"/>
          <w:bCs w:val="0"/>
          <w:sz w:val="24"/>
          <w:szCs w:val="24"/>
          <w:shd w:val="clear" w:color="auto" w:fill="FFFFFF"/>
          <w:lang w:val="uk-UA"/>
        </w:rPr>
        <w:t>Балтер-Боудон Т. 50 видатних творів. Філософія. Київ : КМ-БУКС, 2019. 456 с.</w:t>
      </w:r>
    </w:p>
    <w:p w:rsidR="00F65A61" w:rsidRPr="00A20ECF" w:rsidRDefault="00F65A61" w:rsidP="00292623">
      <w:pPr>
        <w:pStyle w:val="ListParagraph"/>
        <w:numPr>
          <w:ilvl w:val="0"/>
          <w:numId w:val="3"/>
        </w:numPr>
        <w:tabs>
          <w:tab w:val="left" w:pos="567"/>
        </w:tabs>
        <w:autoSpaceDE w:val="0"/>
        <w:autoSpaceDN w:val="0"/>
        <w:adjustRightInd w:val="0"/>
        <w:spacing w:after="0"/>
        <w:ind w:left="567" w:right="-1"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Баумейстер А. О. Вступ до філософських студій або інтелектуальні подорожі до країни Філософії. Київ : Мала академія наук, 2017. 238 с.</w:t>
      </w:r>
    </w:p>
    <w:p w:rsidR="00F65A61" w:rsidRPr="00A20ECF" w:rsidRDefault="00F65A61" w:rsidP="00292623">
      <w:pPr>
        <w:pStyle w:val="ListParagraph"/>
        <w:numPr>
          <w:ilvl w:val="0"/>
          <w:numId w:val="3"/>
        </w:numPr>
        <w:tabs>
          <w:tab w:val="left" w:pos="567"/>
        </w:tabs>
        <w:autoSpaceDE w:val="0"/>
        <w:autoSpaceDN w:val="0"/>
        <w:adjustRightInd w:val="0"/>
        <w:spacing w:after="0"/>
        <w:ind w:left="567" w:right="-1" w:hanging="567"/>
        <w:jc w:val="both"/>
        <w:rPr>
          <w:rFonts w:ascii="Times New Roman" w:hAnsi="Times New Roman" w:cs="Times New Roman"/>
          <w:b/>
          <w:bCs/>
          <w:sz w:val="24"/>
          <w:szCs w:val="24"/>
          <w:lang w:val="uk-UA"/>
        </w:rPr>
      </w:pPr>
      <w:r w:rsidRPr="00A20ECF">
        <w:rPr>
          <w:rFonts w:ascii="Times New Roman" w:hAnsi="Times New Roman" w:cs="Times New Roman"/>
          <w:sz w:val="24"/>
          <w:szCs w:val="24"/>
          <w:lang w:val="uk-UA"/>
        </w:rPr>
        <w:t>Вдовіна О., Горський В., Завгородній Ю., Киричок О. Давньоруські любомудри. Київ : ВД «КМ Академія», 2004. 304 с.</w:t>
      </w:r>
    </w:p>
    <w:p w:rsidR="00F65A61" w:rsidRPr="00A20ECF" w:rsidRDefault="00F65A61" w:rsidP="00292623">
      <w:pPr>
        <w:pStyle w:val="ListParagraph"/>
        <w:numPr>
          <w:ilvl w:val="0"/>
          <w:numId w:val="3"/>
        </w:numPr>
        <w:tabs>
          <w:tab w:val="left" w:pos="567"/>
        </w:tabs>
        <w:autoSpaceDE w:val="0"/>
        <w:autoSpaceDN w:val="0"/>
        <w:adjustRightInd w:val="0"/>
        <w:spacing w:after="0"/>
        <w:ind w:left="567" w:right="-1"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Галіченко М. В. Внесок протестантизму у становлення і розвиток екуменізму. </w:t>
      </w:r>
      <w:r w:rsidRPr="00A20ECF">
        <w:rPr>
          <w:rFonts w:ascii="Times New Roman" w:hAnsi="Times New Roman" w:cs="Times New Roman"/>
          <w:i/>
          <w:iCs/>
          <w:sz w:val="24"/>
          <w:szCs w:val="24"/>
          <w:lang w:val="uk-UA"/>
        </w:rPr>
        <w:t>Збірник матеріалів Всеукраїнської науково-практичної конференції «Реформація: історичний та сучасний контекст».</w:t>
      </w:r>
      <w:r w:rsidRPr="00A20ECF">
        <w:rPr>
          <w:rFonts w:ascii="Times New Roman" w:hAnsi="Times New Roman" w:cs="Times New Roman"/>
          <w:sz w:val="24"/>
          <w:szCs w:val="24"/>
          <w:lang w:val="uk-UA"/>
        </w:rPr>
        <w:t xml:space="preserve"> Херсон, 2017. С. 80-85.</w:t>
      </w:r>
    </w:p>
    <w:p w:rsidR="00F65A61" w:rsidRPr="00A20ECF" w:rsidRDefault="00F65A61" w:rsidP="00292623">
      <w:pPr>
        <w:pStyle w:val="ListParagraph"/>
        <w:numPr>
          <w:ilvl w:val="0"/>
          <w:numId w:val="3"/>
        </w:numPr>
        <w:tabs>
          <w:tab w:val="left" w:pos="567"/>
        </w:tabs>
        <w:autoSpaceDE w:val="0"/>
        <w:autoSpaceDN w:val="0"/>
        <w:adjustRightInd w:val="0"/>
        <w:spacing w:after="0"/>
        <w:ind w:left="567" w:right="-1"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Галіченко М. В. Екуменічна діяльність протестантських церков на Херсонщині. </w:t>
      </w:r>
      <w:r w:rsidRPr="00A20ECF">
        <w:rPr>
          <w:rFonts w:ascii="Times New Roman" w:hAnsi="Times New Roman" w:cs="Times New Roman"/>
          <w:i/>
          <w:iCs/>
          <w:sz w:val="24"/>
          <w:szCs w:val="24"/>
          <w:lang w:val="uk-UA"/>
        </w:rPr>
        <w:t>Людина, яка реформує та реформується. Матеріали Всеукраїнської науково-практичної конференції, присвяченої 500-літтю Реформації [тези оповідей та виступів] Від. ред. Волобуєва С. В.</w:t>
      </w:r>
      <w:r w:rsidRPr="00A20ECF">
        <w:rPr>
          <w:rFonts w:ascii="Times New Roman" w:hAnsi="Times New Roman" w:cs="Times New Roman"/>
          <w:sz w:val="24"/>
          <w:szCs w:val="24"/>
          <w:lang w:val="uk-UA"/>
        </w:rPr>
        <w:t xml:space="preserve"> Київ : НТУ, 2017. С. 11 – 12.</w:t>
      </w:r>
    </w:p>
    <w:p w:rsidR="00F65A61" w:rsidRPr="00186830" w:rsidRDefault="00F65A61" w:rsidP="00186830">
      <w:pPr>
        <w:pStyle w:val="ListParagraph"/>
        <w:numPr>
          <w:ilvl w:val="0"/>
          <w:numId w:val="3"/>
        </w:numPr>
        <w:spacing w:after="0"/>
        <w:ind w:left="567" w:hanging="567"/>
        <w:jc w:val="both"/>
        <w:rPr>
          <w:rFonts w:ascii="Times New Roman" w:hAnsi="Times New Roman" w:cs="Times New Roman"/>
          <w:sz w:val="24"/>
          <w:szCs w:val="24"/>
          <w:lang w:val="uk-UA"/>
        </w:rPr>
      </w:pPr>
      <w:r w:rsidRPr="00186830">
        <w:rPr>
          <w:rFonts w:ascii="Times New Roman" w:hAnsi="Times New Roman" w:cs="Times New Roman"/>
          <w:sz w:val="24"/>
          <w:szCs w:val="24"/>
          <w:lang w:val="uk-UA"/>
        </w:rPr>
        <w:t>Галіченко М. В.</w:t>
      </w:r>
      <w:r w:rsidRPr="00186830">
        <w:rPr>
          <w:rFonts w:ascii="Times New Roman" w:hAnsi="Times New Roman" w:cs="Times New Roman"/>
          <w:b/>
          <w:bCs/>
          <w:sz w:val="24"/>
          <w:szCs w:val="24"/>
          <w:lang w:val="uk-UA"/>
        </w:rPr>
        <w:t xml:space="preserve"> </w:t>
      </w:r>
      <w:r w:rsidRPr="00186830">
        <w:rPr>
          <w:rFonts w:ascii="Times New Roman" w:hAnsi="Times New Roman" w:cs="Times New Roman"/>
          <w:sz w:val="24"/>
          <w:szCs w:val="24"/>
          <w:lang w:val="uk-UA"/>
        </w:rPr>
        <w:t>Методичні вказівки і рекомендації до семінарських занять та самостійної роботи з дисципліни «Філософія». Херсон, 2018. 69 с.</w:t>
      </w:r>
    </w:p>
    <w:p w:rsidR="00F65A61" w:rsidRPr="00A20ECF" w:rsidRDefault="00F65A61" w:rsidP="00292623">
      <w:pPr>
        <w:pStyle w:val="ListParagraph"/>
        <w:numPr>
          <w:ilvl w:val="0"/>
          <w:numId w:val="3"/>
        </w:numPr>
        <w:tabs>
          <w:tab w:val="left" w:pos="567"/>
        </w:tabs>
        <w:autoSpaceDE w:val="0"/>
        <w:autoSpaceDN w:val="0"/>
        <w:adjustRightInd w:val="0"/>
        <w:spacing w:after="0"/>
        <w:ind w:left="567" w:right="-1"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Галіченко М. В. , Поліщук І. Є. Проблема застосування синергетичної методології в соціально-гуманітарних науках. </w:t>
      </w:r>
      <w:r w:rsidRPr="00A20ECF">
        <w:rPr>
          <w:rFonts w:ascii="Times New Roman" w:hAnsi="Times New Roman" w:cs="Times New Roman"/>
          <w:i/>
          <w:iCs/>
          <w:sz w:val="24"/>
          <w:szCs w:val="24"/>
          <w:lang w:val="uk-UA"/>
        </w:rPr>
        <w:t xml:space="preserve">Південний архів. Сер. : Істор. науки. </w:t>
      </w:r>
      <w:r w:rsidRPr="00A20ECF">
        <w:rPr>
          <w:rFonts w:ascii="Times New Roman" w:hAnsi="Times New Roman" w:cs="Times New Roman"/>
          <w:sz w:val="24"/>
          <w:szCs w:val="24"/>
          <w:lang w:val="uk-UA"/>
        </w:rPr>
        <w:t>Херсон, 2010. Вип. 31-32. С. 26-34.</w:t>
      </w:r>
    </w:p>
    <w:p w:rsidR="00F65A61" w:rsidRPr="00A20ECF" w:rsidRDefault="00F65A61" w:rsidP="00292623">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Гринів О. Історія української філософії. Львів :Тріада-Плюс, 2015. 289 с.</w:t>
      </w:r>
    </w:p>
    <w:p w:rsidR="00F65A61" w:rsidRPr="00A20ECF" w:rsidRDefault="00F65A61" w:rsidP="00292623">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Гусєв В. І. Вступ до метафізики: навч. посіб. Київ : Либідь, 2004. 488 с. </w:t>
      </w:r>
    </w:p>
    <w:p w:rsidR="00F65A61" w:rsidRPr="00A20ECF" w:rsidRDefault="00F65A61" w:rsidP="00292623">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Гусєв В. І. Історія західноєвропейської філософії </w:t>
      </w:r>
      <w:r w:rsidRPr="00A20ECF">
        <w:rPr>
          <w:rFonts w:ascii="Times New Roman" w:hAnsi="Times New Roman" w:cs="Times New Roman"/>
          <w:sz w:val="24"/>
          <w:szCs w:val="24"/>
          <w:lang w:val="en-US"/>
        </w:rPr>
        <w:t>XV</w:t>
      </w:r>
      <w:r w:rsidRPr="00A20ECF">
        <w:rPr>
          <w:rFonts w:ascii="Times New Roman" w:hAnsi="Times New Roman" w:cs="Times New Roman"/>
          <w:sz w:val="24"/>
          <w:szCs w:val="24"/>
          <w:lang w:val="uk-UA"/>
        </w:rPr>
        <w:t xml:space="preserve"> – </w:t>
      </w:r>
      <w:r w:rsidRPr="00A20ECF">
        <w:rPr>
          <w:rFonts w:ascii="Times New Roman" w:hAnsi="Times New Roman" w:cs="Times New Roman"/>
          <w:sz w:val="24"/>
          <w:szCs w:val="24"/>
          <w:lang w:val="en-US"/>
        </w:rPr>
        <w:t>XVII</w:t>
      </w:r>
      <w:r w:rsidRPr="00A20ECF">
        <w:rPr>
          <w:rFonts w:ascii="Times New Roman" w:hAnsi="Times New Roman" w:cs="Times New Roman"/>
          <w:sz w:val="24"/>
          <w:szCs w:val="24"/>
          <w:lang w:val="uk-UA"/>
        </w:rPr>
        <w:t xml:space="preserve"> ст. Київ : Либідь, 2000. 368 с. </w:t>
      </w:r>
    </w:p>
    <w:p w:rsidR="00F65A61" w:rsidRPr="00A20ECF" w:rsidRDefault="00F65A61" w:rsidP="00292623">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Дахній А. Нариси історії західної філософії ХІХ-ХХ ст.: навч. посіб. Львів : ЛНУ імені Івана Франка, 2015. 488 с.</w:t>
      </w:r>
    </w:p>
    <w:p w:rsidR="00F65A61" w:rsidRPr="00A20ECF" w:rsidRDefault="00F65A61" w:rsidP="00292623">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4"/>
          <w:szCs w:val="24"/>
          <w:lang w:val="uk-UA"/>
        </w:rPr>
      </w:pPr>
      <w:r w:rsidRPr="00A20ECF">
        <w:rPr>
          <w:rFonts w:ascii="Times New Roman" w:hAnsi="Times New Roman" w:cs="Times New Roman"/>
          <w:sz w:val="24"/>
          <w:szCs w:val="24"/>
        </w:rPr>
        <w:t>Енциклопедія постмодернізму. К</w:t>
      </w:r>
      <w:r w:rsidRPr="00A20ECF">
        <w:rPr>
          <w:rFonts w:ascii="Times New Roman" w:hAnsi="Times New Roman" w:cs="Times New Roman"/>
          <w:sz w:val="24"/>
          <w:szCs w:val="24"/>
          <w:lang w:val="uk-UA"/>
        </w:rPr>
        <w:t>иїв</w:t>
      </w:r>
      <w:r w:rsidRPr="00A20ECF">
        <w:rPr>
          <w:rFonts w:ascii="Times New Roman" w:hAnsi="Times New Roman" w:cs="Times New Roman"/>
          <w:sz w:val="24"/>
          <w:szCs w:val="24"/>
        </w:rPr>
        <w:t xml:space="preserve"> : Основи, 2003. 503 с.</w:t>
      </w:r>
    </w:p>
    <w:p w:rsidR="00F65A61" w:rsidRPr="00A20ECF" w:rsidRDefault="00F65A61" w:rsidP="00292623">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Індійська філософія. Посіб. </w:t>
      </w:r>
      <w:r w:rsidRPr="00A20ECF">
        <w:rPr>
          <w:rFonts w:ascii="Times New Roman" w:hAnsi="Times New Roman" w:cs="Times New Roman"/>
          <w:sz w:val="24"/>
          <w:szCs w:val="24"/>
        </w:rPr>
        <w:t xml:space="preserve">/ </w:t>
      </w:r>
      <w:r w:rsidRPr="00A20ECF">
        <w:rPr>
          <w:rFonts w:ascii="Times New Roman" w:hAnsi="Times New Roman" w:cs="Times New Roman"/>
          <w:sz w:val="24"/>
          <w:szCs w:val="24"/>
          <w:lang w:val="uk-UA"/>
        </w:rPr>
        <w:t>за ред. Т. Кононенко. Харків : Фоліо, 2019. 144 с.</w:t>
      </w:r>
    </w:p>
    <w:p w:rsidR="00F65A61" w:rsidRPr="00A20ECF" w:rsidRDefault="00F65A61" w:rsidP="00292623">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eastAsia="SFRM1000" w:hAnsi="Times New Roman" w:cs="Times New Roman"/>
          <w:sz w:val="24"/>
          <w:szCs w:val="24"/>
          <w:lang w:val="uk-UA"/>
        </w:rPr>
      </w:pPr>
      <w:r w:rsidRPr="00A20ECF">
        <w:rPr>
          <w:rFonts w:ascii="Times New Roman" w:hAnsi="Times New Roman" w:cs="Times New Roman"/>
          <w:sz w:val="24"/>
          <w:szCs w:val="24"/>
          <w:lang w:val="uk-UA"/>
        </w:rPr>
        <w:t>Історія філософії: Словник / Заг. ред. В. Ярошовця. Київ : Знання України, 2005. 1200 с.</w:t>
      </w:r>
    </w:p>
    <w:p w:rsidR="00F65A61" w:rsidRPr="00A20ECF" w:rsidRDefault="00F65A61" w:rsidP="00292623">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4"/>
          <w:szCs w:val="24"/>
          <w:lang w:val="uk-UA"/>
        </w:rPr>
      </w:pPr>
      <w:r w:rsidRPr="00A20ECF">
        <w:rPr>
          <w:rFonts w:ascii="Times New Roman" w:hAnsi="Times New Roman" w:cs="Times New Roman"/>
          <w:sz w:val="24"/>
          <w:szCs w:val="24"/>
          <w:shd w:val="clear" w:color="auto" w:fill="FFFFFF"/>
          <w:lang w:val="uk-UA"/>
        </w:rPr>
        <w:t>Квіт С. М. Основи герменевтики: навч. посіб. Київ : ВД «КМ Академія, 2003. 191 с.</w:t>
      </w:r>
    </w:p>
    <w:p w:rsidR="00F65A61" w:rsidRPr="00A20ECF" w:rsidRDefault="00F65A61" w:rsidP="00292623">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Кралюк П. М., Шкрібляк М. В. Історія релігієзнавства в Україні. Київ : ЦУЛ, 2019. 160 с. </w:t>
      </w:r>
    </w:p>
    <w:p w:rsidR="00F65A61" w:rsidRPr="00A20ECF" w:rsidRDefault="00F65A61" w:rsidP="00292623">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4"/>
          <w:szCs w:val="24"/>
        </w:rPr>
      </w:pPr>
      <w:r w:rsidRPr="00A20ECF">
        <w:rPr>
          <w:rFonts w:ascii="Times New Roman" w:hAnsi="Times New Roman" w:cs="Times New Roman"/>
          <w:sz w:val="24"/>
          <w:szCs w:val="24"/>
          <w:lang w:val="uk-UA"/>
        </w:rPr>
        <w:t>Кузь О. М., Чешко В. Ф. Філософія науки: навч. посіб. Харьків : ХНЕУ ім. С. Кузнеця, 2017. 172 с.</w:t>
      </w:r>
    </w:p>
    <w:p w:rsidR="00F65A61" w:rsidRPr="00A20ECF" w:rsidRDefault="00F65A61" w:rsidP="00292623">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Литвинов В. Ренесансни</w:t>
      </w:r>
      <w:r w:rsidRPr="00A20ECF">
        <w:rPr>
          <w:rFonts w:ascii="Times New Roman" w:hAnsi="Times New Roman" w:cs="Times New Roman"/>
          <w:sz w:val="24"/>
          <w:szCs w:val="24"/>
        </w:rPr>
        <w:t>й гуманізм в Україні. К</w:t>
      </w:r>
      <w:r w:rsidRPr="00A20ECF">
        <w:rPr>
          <w:rFonts w:ascii="Times New Roman" w:hAnsi="Times New Roman" w:cs="Times New Roman"/>
          <w:sz w:val="24"/>
          <w:szCs w:val="24"/>
          <w:lang w:val="uk-UA"/>
        </w:rPr>
        <w:t>иїв</w:t>
      </w:r>
      <w:r w:rsidRPr="00A20ECF">
        <w:rPr>
          <w:rFonts w:ascii="Times New Roman" w:hAnsi="Times New Roman" w:cs="Times New Roman"/>
          <w:sz w:val="24"/>
          <w:szCs w:val="24"/>
        </w:rPr>
        <w:t xml:space="preserve"> : Вид-во Соломії Павличко </w:t>
      </w:r>
      <w:r w:rsidRPr="00A20ECF">
        <w:rPr>
          <w:rFonts w:ascii="Times New Roman" w:hAnsi="Times New Roman" w:cs="Times New Roman"/>
          <w:sz w:val="24"/>
          <w:szCs w:val="24"/>
          <w:lang w:val="uk-UA"/>
        </w:rPr>
        <w:t>«</w:t>
      </w:r>
      <w:r w:rsidRPr="00A20ECF">
        <w:rPr>
          <w:rFonts w:ascii="Times New Roman" w:hAnsi="Times New Roman" w:cs="Times New Roman"/>
          <w:sz w:val="24"/>
          <w:szCs w:val="24"/>
        </w:rPr>
        <w:t>Основи</w:t>
      </w:r>
      <w:r w:rsidRPr="00A20ECF">
        <w:rPr>
          <w:rFonts w:ascii="Times New Roman" w:hAnsi="Times New Roman" w:cs="Times New Roman"/>
          <w:sz w:val="24"/>
          <w:szCs w:val="24"/>
          <w:lang w:val="uk-UA"/>
        </w:rPr>
        <w:t>»</w:t>
      </w:r>
      <w:r w:rsidRPr="00A20ECF">
        <w:rPr>
          <w:rFonts w:ascii="Times New Roman" w:hAnsi="Times New Roman" w:cs="Times New Roman"/>
          <w:sz w:val="24"/>
          <w:szCs w:val="24"/>
        </w:rPr>
        <w:t>, 2000. 472 с.</w:t>
      </w:r>
    </w:p>
    <w:p w:rsidR="00F65A61" w:rsidRPr="00A20ECF" w:rsidRDefault="00F65A61" w:rsidP="00292623">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Основи практичної філософії </w:t>
      </w:r>
      <w:r w:rsidRPr="00A20ECF">
        <w:rPr>
          <w:rFonts w:ascii="Times New Roman" w:hAnsi="Times New Roman" w:cs="Times New Roman"/>
          <w:sz w:val="24"/>
          <w:szCs w:val="24"/>
        </w:rPr>
        <w:t>/</w:t>
      </w:r>
      <w:r w:rsidRPr="00A20ECF">
        <w:rPr>
          <w:rFonts w:ascii="Times New Roman" w:hAnsi="Times New Roman" w:cs="Times New Roman"/>
          <w:sz w:val="24"/>
          <w:szCs w:val="24"/>
          <w:lang w:val="uk-UA"/>
        </w:rPr>
        <w:t>за ред. А. М. Лоя. Київ : Бізнес-Поліграф, 2016. – 400 с.</w:t>
      </w:r>
    </w:p>
    <w:p w:rsidR="00F65A61" w:rsidRPr="00A20ECF" w:rsidRDefault="00F65A61" w:rsidP="00292623">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Пашук А. І Нариси з історії філософії середніх віків: Підручник. Київ : Видавничий дім «Ін Юре», 2007. 712 с.</w:t>
      </w:r>
    </w:p>
    <w:p w:rsidR="00F65A61" w:rsidRPr="002B4DC5" w:rsidRDefault="00F65A61" w:rsidP="002B4DC5">
      <w:pPr>
        <w:pStyle w:val="ListParagraph"/>
        <w:numPr>
          <w:ilvl w:val="0"/>
          <w:numId w:val="3"/>
        </w:numPr>
        <w:tabs>
          <w:tab w:val="left" w:pos="567"/>
        </w:tabs>
        <w:autoSpaceDE w:val="0"/>
        <w:autoSpaceDN w:val="0"/>
        <w:adjustRightInd w:val="0"/>
        <w:spacing w:after="0"/>
        <w:ind w:left="567" w:hanging="567"/>
        <w:jc w:val="both"/>
        <w:rPr>
          <w:rFonts w:ascii="Times New Roman" w:hAnsi="Times New Roman" w:cs="Times New Roman"/>
          <w:sz w:val="24"/>
          <w:szCs w:val="24"/>
          <w:lang w:val="uk-UA"/>
        </w:rPr>
      </w:pPr>
      <w:r w:rsidRPr="002B4DC5">
        <w:rPr>
          <w:rFonts w:ascii="Times New Roman" w:hAnsi="Times New Roman" w:cs="Times New Roman"/>
          <w:sz w:val="24"/>
          <w:szCs w:val="24"/>
          <w:lang w:val="uk-UA"/>
        </w:rPr>
        <w:t>Петрушенко В. Л. Етика та естетика: навч. посіб. Львів : Вид-во Нац. ун-ту «Львів. політехніка», 2006. 251 с.</w:t>
      </w:r>
    </w:p>
    <w:p w:rsidR="00F65A61" w:rsidRPr="00A20ECF" w:rsidRDefault="00F65A61" w:rsidP="00292623">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Петрушенко В. Л. Філософія знання: онтологія, епістемологія, аксіологія: Монографія. Львів : Ахілл, 2005. 320 с.</w:t>
      </w:r>
    </w:p>
    <w:p w:rsidR="00F65A61" w:rsidRPr="00A20ECF" w:rsidRDefault="00F65A61" w:rsidP="00292623">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Поліщук І. Є., Галіченко М. В. Проблема української автокефалії : сучасний стан та шляхи вирішення. </w:t>
      </w:r>
      <w:r w:rsidRPr="00A20ECF">
        <w:rPr>
          <w:rFonts w:ascii="Times New Roman" w:hAnsi="Times New Roman" w:cs="Times New Roman"/>
          <w:i/>
          <w:iCs/>
          <w:sz w:val="24"/>
          <w:szCs w:val="24"/>
          <w:lang w:val="uk-UA"/>
        </w:rPr>
        <w:t>Південний архів. Сер. : Істор. науки.</w:t>
      </w:r>
      <w:r w:rsidRPr="00A20ECF">
        <w:rPr>
          <w:rFonts w:ascii="Times New Roman" w:hAnsi="Times New Roman" w:cs="Times New Roman"/>
          <w:sz w:val="24"/>
          <w:szCs w:val="24"/>
          <w:lang w:val="uk-UA"/>
        </w:rPr>
        <w:t xml:space="preserve"> Херсон, 2009. Вип. 30. С. 108-114.</w:t>
      </w:r>
    </w:p>
    <w:p w:rsidR="00F65A61" w:rsidRPr="00A20ECF" w:rsidRDefault="00F65A61" w:rsidP="00292623">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Попович М. В., Кримський С. Б, Йолон П. Ф. Теорія смислу в гуманітарних дослідженнях та інтенсіональні моделі в точних науках. Київ : Наукова думка, 2012. 456 с.</w:t>
      </w:r>
    </w:p>
    <w:p w:rsidR="00F65A61" w:rsidRPr="00A20ECF" w:rsidRDefault="00F65A61" w:rsidP="00292623">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Рассел Б. Історія західної філософії. Київ : Основи, 1995. 759 с.</w:t>
      </w:r>
    </w:p>
    <w:p w:rsidR="00F65A61" w:rsidRPr="00A20ECF" w:rsidRDefault="00F65A61" w:rsidP="00292623">
      <w:pPr>
        <w:pStyle w:val="ListParagraph"/>
        <w:numPr>
          <w:ilvl w:val="0"/>
          <w:numId w:val="3"/>
        </w:numPr>
        <w:shd w:val="clear" w:color="auto" w:fill="FFFFFF"/>
        <w:tabs>
          <w:tab w:val="left" w:pos="0"/>
          <w:tab w:val="left" w:pos="567"/>
        </w:tabs>
        <w:autoSpaceDE w:val="0"/>
        <w:autoSpaceDN w:val="0"/>
        <w:adjustRightInd w:val="0"/>
        <w:spacing w:after="24"/>
        <w:ind w:left="567" w:right="-1"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Рафальський О. О. Україна як цивілізаційний феномен / О. О. Рафальський. Київ : Бланк-Прес, 2010. 253</w:t>
      </w:r>
      <w:r w:rsidRPr="00A20ECF">
        <w:rPr>
          <w:rFonts w:ascii="Times New Roman" w:hAnsi="Times New Roman" w:cs="Times New Roman"/>
          <w:sz w:val="24"/>
          <w:szCs w:val="24"/>
          <w:lang w:val="en-US"/>
        </w:rPr>
        <w:t> </w:t>
      </w:r>
      <w:r w:rsidRPr="00A20ECF">
        <w:rPr>
          <w:rFonts w:ascii="Times New Roman" w:hAnsi="Times New Roman" w:cs="Times New Roman"/>
          <w:sz w:val="24"/>
          <w:szCs w:val="24"/>
          <w:lang w:val="uk-UA"/>
        </w:rPr>
        <w:t>с.</w:t>
      </w:r>
    </w:p>
    <w:p w:rsidR="00F65A61" w:rsidRPr="00A20ECF" w:rsidRDefault="00F65A61" w:rsidP="00292623">
      <w:pPr>
        <w:pStyle w:val="ListParagraph"/>
        <w:numPr>
          <w:ilvl w:val="0"/>
          <w:numId w:val="3"/>
        </w:numPr>
        <w:shd w:val="clear" w:color="auto" w:fill="FFFFFF"/>
        <w:tabs>
          <w:tab w:val="left" w:pos="0"/>
          <w:tab w:val="left" w:pos="567"/>
        </w:tabs>
        <w:autoSpaceDE w:val="0"/>
        <w:autoSpaceDN w:val="0"/>
        <w:adjustRightInd w:val="0"/>
        <w:spacing w:after="24"/>
        <w:ind w:left="567" w:right="-1" w:hanging="567"/>
        <w:jc w:val="both"/>
        <w:rPr>
          <w:rStyle w:val="Strong"/>
          <w:rFonts w:ascii="Times New Roman" w:hAnsi="Times New Roman" w:cs="Times New Roman"/>
          <w:b w:val="0"/>
          <w:bCs w:val="0"/>
          <w:sz w:val="24"/>
          <w:szCs w:val="24"/>
          <w:lang w:val="uk-UA"/>
        </w:rPr>
      </w:pPr>
      <w:r w:rsidRPr="00A20ECF">
        <w:rPr>
          <w:rStyle w:val="Strong"/>
          <w:rFonts w:ascii="Times New Roman" w:hAnsi="Times New Roman" w:cs="Times New Roman"/>
          <w:b w:val="0"/>
          <w:bCs w:val="0"/>
          <w:sz w:val="24"/>
          <w:szCs w:val="24"/>
          <w:shd w:val="clear" w:color="auto" w:fill="FFFFFF"/>
          <w:lang w:val="uk-UA"/>
        </w:rPr>
        <w:t>Рубанець О. Філософські проблеми наукового пізнання. Київ : Університетська книга, 2019. 229 с.</w:t>
      </w:r>
    </w:p>
    <w:p w:rsidR="00F65A61" w:rsidRPr="00A20ECF" w:rsidRDefault="00F65A61" w:rsidP="00292623">
      <w:pPr>
        <w:pStyle w:val="ListParagraph"/>
        <w:numPr>
          <w:ilvl w:val="0"/>
          <w:numId w:val="3"/>
        </w:numPr>
        <w:shd w:val="clear" w:color="auto" w:fill="FFFFFF"/>
        <w:tabs>
          <w:tab w:val="left" w:pos="0"/>
          <w:tab w:val="left" w:pos="567"/>
        </w:tabs>
        <w:autoSpaceDE w:val="0"/>
        <w:autoSpaceDN w:val="0"/>
        <w:adjustRightInd w:val="0"/>
        <w:spacing w:after="0"/>
        <w:ind w:left="567" w:right="-1" w:hanging="567"/>
        <w:jc w:val="both"/>
        <w:rPr>
          <w:rStyle w:val="Strong"/>
          <w:rFonts w:ascii="Times New Roman" w:hAnsi="Times New Roman" w:cs="Times New Roman"/>
          <w:b w:val="0"/>
          <w:bCs w:val="0"/>
          <w:sz w:val="24"/>
          <w:szCs w:val="24"/>
          <w:lang w:val="uk-UA"/>
        </w:rPr>
      </w:pPr>
      <w:r w:rsidRPr="00A20ECF">
        <w:rPr>
          <w:rStyle w:val="Strong"/>
          <w:rFonts w:ascii="Times New Roman" w:hAnsi="Times New Roman" w:cs="Times New Roman"/>
          <w:b w:val="0"/>
          <w:bCs w:val="0"/>
          <w:sz w:val="24"/>
          <w:szCs w:val="24"/>
          <w:shd w:val="clear" w:color="auto" w:fill="FFFFFF"/>
          <w:lang w:val="uk-UA"/>
        </w:rPr>
        <w:t>Світ мудрості. Хрестоматія з філософії: навч. посіб. / Орендарчук Г., Шумка М. Тернопіль : Астон, 2004. 256 с.</w:t>
      </w:r>
    </w:p>
    <w:p w:rsidR="00F65A61" w:rsidRPr="002B4DC5" w:rsidRDefault="00F65A61" w:rsidP="002B4DC5">
      <w:pPr>
        <w:numPr>
          <w:ilvl w:val="0"/>
          <w:numId w:val="3"/>
        </w:numPr>
        <w:shd w:val="clear" w:color="auto" w:fill="FFFFFF"/>
        <w:spacing w:after="24" w:line="276" w:lineRule="auto"/>
        <w:ind w:left="567" w:hanging="567"/>
        <w:jc w:val="both"/>
        <w:rPr>
          <w:rFonts w:ascii="Times New Roman" w:hAnsi="Times New Roman" w:cs="Times New Roman"/>
          <w:sz w:val="24"/>
          <w:szCs w:val="24"/>
          <w:lang w:val="uk-UA"/>
        </w:rPr>
      </w:pPr>
      <w:r w:rsidRPr="002B4DC5">
        <w:rPr>
          <w:rFonts w:ascii="Times New Roman" w:hAnsi="Times New Roman" w:cs="Times New Roman"/>
          <w:sz w:val="24"/>
          <w:szCs w:val="24"/>
          <w:lang w:val="uk-UA"/>
        </w:rPr>
        <w:t xml:space="preserve">Сінельнікова М. В. Деонтична етика І. Канта. </w:t>
      </w:r>
      <w:r w:rsidRPr="002B4DC5">
        <w:rPr>
          <w:rFonts w:ascii="Times New Roman" w:hAnsi="Times New Roman" w:cs="Times New Roman"/>
          <w:i/>
          <w:iCs/>
          <w:sz w:val="24"/>
          <w:szCs w:val="24"/>
          <w:lang w:val="uk-UA"/>
        </w:rPr>
        <w:t xml:space="preserve">Гілея: науковий вісник. Збірник наукових праць. </w:t>
      </w:r>
      <w:r w:rsidRPr="002B4DC5">
        <w:rPr>
          <w:rFonts w:ascii="Times New Roman" w:hAnsi="Times New Roman" w:cs="Times New Roman"/>
          <w:sz w:val="24"/>
          <w:szCs w:val="24"/>
          <w:lang w:val="uk-UA"/>
        </w:rPr>
        <w:t>Вип. 139 (12). Ч. 2. Філософські науки, 2018. С. 7 – 11.</w:t>
      </w:r>
    </w:p>
    <w:p w:rsidR="00F65A61" w:rsidRPr="00A20ECF" w:rsidRDefault="00F65A61" w:rsidP="00292623">
      <w:pPr>
        <w:pStyle w:val="ListParagraph"/>
        <w:numPr>
          <w:ilvl w:val="0"/>
          <w:numId w:val="3"/>
        </w:numPr>
        <w:shd w:val="clear" w:color="auto" w:fill="FFFFFF"/>
        <w:tabs>
          <w:tab w:val="left" w:pos="0"/>
          <w:tab w:val="left" w:pos="567"/>
        </w:tabs>
        <w:autoSpaceDE w:val="0"/>
        <w:autoSpaceDN w:val="0"/>
        <w:adjustRightInd w:val="0"/>
        <w:spacing w:after="0"/>
        <w:ind w:left="567" w:right="-1"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Філософія ХХ – ХХІ століть : Імена : Біографічний словник. / Укладач Ю. В. Омельченко. Київ : Фенікс, 2011. 212 с.</w:t>
      </w:r>
    </w:p>
    <w:p w:rsidR="00F65A61" w:rsidRPr="00A20ECF" w:rsidRDefault="00F65A61" w:rsidP="00292623">
      <w:pPr>
        <w:pStyle w:val="ListParagraph"/>
        <w:numPr>
          <w:ilvl w:val="0"/>
          <w:numId w:val="3"/>
        </w:numPr>
        <w:shd w:val="clear" w:color="auto" w:fill="FFFFFF"/>
        <w:tabs>
          <w:tab w:val="left" w:pos="0"/>
          <w:tab w:val="left" w:pos="567"/>
        </w:tabs>
        <w:autoSpaceDE w:val="0"/>
        <w:autoSpaceDN w:val="0"/>
        <w:adjustRightInd w:val="0"/>
        <w:spacing w:after="0"/>
        <w:ind w:left="567" w:right="-1"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Філософія науки: підручник </w:t>
      </w:r>
      <w:r w:rsidRPr="00A20ECF">
        <w:rPr>
          <w:rFonts w:ascii="Times New Roman" w:hAnsi="Times New Roman" w:cs="Times New Roman"/>
          <w:sz w:val="24"/>
          <w:szCs w:val="24"/>
        </w:rPr>
        <w:t xml:space="preserve">/ </w:t>
      </w:r>
      <w:r w:rsidRPr="00A20ECF">
        <w:rPr>
          <w:rFonts w:ascii="Times New Roman" w:hAnsi="Times New Roman" w:cs="Times New Roman"/>
          <w:sz w:val="24"/>
          <w:szCs w:val="24"/>
          <w:lang w:val="uk-UA"/>
        </w:rPr>
        <w:t>за ред. І. С. Добронравової. Київ : ВПЦ «Київський університет», 2018. 255 с.</w:t>
      </w:r>
    </w:p>
    <w:p w:rsidR="00F65A61" w:rsidRPr="00A20ECF" w:rsidRDefault="00F65A61" w:rsidP="00292623">
      <w:pPr>
        <w:pStyle w:val="ListParagraph"/>
        <w:numPr>
          <w:ilvl w:val="0"/>
          <w:numId w:val="3"/>
        </w:numPr>
        <w:shd w:val="clear" w:color="auto" w:fill="FFFFFF"/>
        <w:tabs>
          <w:tab w:val="left" w:pos="0"/>
          <w:tab w:val="left" w:pos="567"/>
        </w:tabs>
        <w:autoSpaceDE w:val="0"/>
        <w:autoSpaceDN w:val="0"/>
        <w:adjustRightInd w:val="0"/>
        <w:spacing w:after="0"/>
        <w:ind w:left="567" w:right="-1"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Філософський енциклопедичний словник </w:t>
      </w:r>
      <w:r w:rsidRPr="00A20ECF">
        <w:rPr>
          <w:rFonts w:ascii="Times New Roman" w:eastAsia="HiddenHorzOCR" w:hAnsi="Times New Roman" w:cs="Times New Roman"/>
          <w:sz w:val="24"/>
          <w:szCs w:val="24"/>
          <w:lang w:val="uk-UA"/>
        </w:rPr>
        <w:t>/ В. Шинкарук та ін.; Ін-т філософії ім. Г.С. Сковороди НАНУ. Київ : Абрис, 2002. 742 с.</w:t>
      </w:r>
    </w:p>
    <w:p w:rsidR="00F65A61" w:rsidRPr="00A20ECF" w:rsidRDefault="00F65A61" w:rsidP="00292623">
      <w:pPr>
        <w:pStyle w:val="ListParagraph"/>
        <w:numPr>
          <w:ilvl w:val="0"/>
          <w:numId w:val="3"/>
        </w:numPr>
        <w:shd w:val="clear" w:color="auto" w:fill="FFFFFF"/>
        <w:tabs>
          <w:tab w:val="left" w:pos="0"/>
          <w:tab w:val="left" w:pos="567"/>
        </w:tabs>
        <w:autoSpaceDE w:val="0"/>
        <w:autoSpaceDN w:val="0"/>
        <w:adjustRightInd w:val="0"/>
        <w:spacing w:after="0"/>
        <w:ind w:left="567" w:right="-1"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Хамітов Н., Гармаш Л., Крилова С. Історія філософії: проблема людини та її меж. Вступ до філософської антропології як метаантропології. Навч.посіб. Київ : ЦУЛ, 2019. 396 с.</w:t>
      </w:r>
    </w:p>
    <w:p w:rsidR="00F65A61" w:rsidRPr="00A20ECF" w:rsidRDefault="00F65A61" w:rsidP="00292623">
      <w:pPr>
        <w:pStyle w:val="ListParagraph"/>
        <w:numPr>
          <w:ilvl w:val="0"/>
          <w:numId w:val="3"/>
        </w:numPr>
        <w:shd w:val="clear" w:color="auto" w:fill="FFFFFF"/>
        <w:tabs>
          <w:tab w:val="left" w:pos="0"/>
          <w:tab w:val="left" w:pos="567"/>
        </w:tabs>
        <w:autoSpaceDE w:val="0"/>
        <w:autoSpaceDN w:val="0"/>
        <w:adjustRightInd w:val="0"/>
        <w:spacing w:after="0"/>
        <w:ind w:left="567" w:right="-1"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Хамітов Н. Філософська антропологія: актуальні проблеми. Від теоретичного до практичного повороту. Монографія. Київ : ЦУЛ, 2019. 394 с.</w:t>
      </w:r>
    </w:p>
    <w:p w:rsidR="00F65A61" w:rsidRPr="00A20ECF" w:rsidRDefault="00F65A61" w:rsidP="00292623">
      <w:pPr>
        <w:spacing w:after="0" w:line="240" w:lineRule="auto"/>
        <w:ind w:firstLine="708"/>
        <w:rPr>
          <w:rFonts w:ascii="Times New Roman" w:hAnsi="Times New Roman" w:cs="Times New Roman"/>
          <w:sz w:val="24"/>
          <w:szCs w:val="24"/>
          <w:lang w:val="uk-UA"/>
        </w:rPr>
      </w:pPr>
    </w:p>
    <w:p w:rsidR="00F65A61" w:rsidRPr="00A20ECF" w:rsidRDefault="00F65A61" w:rsidP="00292623">
      <w:pPr>
        <w:spacing w:after="0" w:line="240" w:lineRule="auto"/>
        <w:ind w:firstLine="708"/>
        <w:rPr>
          <w:rFonts w:ascii="Times New Roman" w:hAnsi="Times New Roman" w:cs="Times New Roman"/>
          <w:sz w:val="24"/>
          <w:szCs w:val="24"/>
          <w:lang w:val="uk-UA"/>
        </w:rPr>
      </w:pPr>
      <w:r w:rsidRPr="00A20ECF">
        <w:rPr>
          <w:rFonts w:ascii="Times New Roman" w:hAnsi="Times New Roman" w:cs="Times New Roman"/>
          <w:sz w:val="24"/>
          <w:szCs w:val="24"/>
          <w:lang w:val="uk-UA"/>
        </w:rPr>
        <w:t>Інтернет-ресурси</w:t>
      </w:r>
    </w:p>
    <w:p w:rsidR="00F65A61" w:rsidRPr="003C2AA4" w:rsidRDefault="00F65A61" w:rsidP="003C2AA4">
      <w:pPr>
        <w:numPr>
          <w:ilvl w:val="0"/>
          <w:numId w:val="3"/>
        </w:numPr>
        <w:spacing w:after="0"/>
        <w:ind w:left="567" w:hanging="567"/>
        <w:jc w:val="both"/>
        <w:rPr>
          <w:rFonts w:ascii="Times New Roman" w:eastAsia="MS Mincho" w:hAnsi="Times New Roman"/>
          <w:sz w:val="24"/>
          <w:szCs w:val="24"/>
          <w:lang w:val="uk-UA"/>
        </w:rPr>
      </w:pPr>
      <w:r w:rsidRPr="00A20ECF">
        <w:rPr>
          <w:rFonts w:ascii="Times New Roman" w:hAnsi="Times New Roman" w:cs="Times New Roman"/>
          <w:sz w:val="24"/>
          <w:szCs w:val="24"/>
          <w:lang w:val="uk-UA"/>
        </w:rPr>
        <w:t xml:space="preserve">Баумейстер Андрій. </w:t>
      </w:r>
      <w:r>
        <w:rPr>
          <w:rFonts w:ascii="Times New Roman" w:hAnsi="Times New Roman" w:cs="Times New Roman"/>
          <w:sz w:val="24"/>
          <w:szCs w:val="24"/>
          <w:lang w:val="uk-UA"/>
        </w:rPr>
        <w:t xml:space="preserve">Кант </w:t>
      </w:r>
      <w:r>
        <w:rPr>
          <w:rFonts w:ascii="Times New Roman" w:hAnsi="Times New Roman" w:cs="Times New Roman"/>
          <w:sz w:val="24"/>
          <w:szCs w:val="24"/>
          <w:lang w:val="en-US"/>
        </w:rPr>
        <w:t>vs</w:t>
      </w:r>
      <w:r>
        <w:rPr>
          <w:rFonts w:ascii="Times New Roman" w:hAnsi="Times New Roman" w:cs="Times New Roman"/>
          <w:sz w:val="24"/>
          <w:szCs w:val="24"/>
          <w:lang w:val="uk-UA"/>
        </w:rPr>
        <w:t xml:space="preserve"> Ніцше: порядок проти хаосу</w:t>
      </w:r>
      <w:r w:rsidRPr="00A20ECF">
        <w:rPr>
          <w:rFonts w:ascii="Times New Roman" w:hAnsi="Times New Roman" w:cs="Times New Roman"/>
          <w:sz w:val="24"/>
          <w:szCs w:val="24"/>
          <w:lang w:val="uk-UA"/>
        </w:rPr>
        <w:t xml:space="preserve">. </w:t>
      </w:r>
      <w:r w:rsidRPr="00A20ECF">
        <w:rPr>
          <w:rFonts w:ascii="Times New Roman" w:hAnsi="Times New Roman" w:cs="Times New Roman"/>
          <w:sz w:val="24"/>
          <w:szCs w:val="24"/>
          <w:lang w:val="en-US"/>
        </w:rPr>
        <w:t>URL</w:t>
      </w:r>
      <w:r w:rsidRPr="00A20ECF">
        <w:rPr>
          <w:rFonts w:ascii="Times New Roman" w:hAnsi="Times New Roman" w:cs="Times New Roman"/>
          <w:sz w:val="24"/>
          <w:szCs w:val="24"/>
          <w:lang w:val="uk-UA"/>
        </w:rPr>
        <w:t xml:space="preserve"> : </w:t>
      </w:r>
      <w:r w:rsidRPr="003C2AA4">
        <w:rPr>
          <w:rFonts w:ascii="Times New Roman" w:hAnsi="Times New Roman" w:cs="Times New Roman"/>
          <w:sz w:val="24"/>
          <w:szCs w:val="24"/>
          <w:lang w:val="uk-UA"/>
        </w:rPr>
        <w:t>https://www.youtube.com/watch?v=bmtH4mSAciY</w:t>
      </w:r>
    </w:p>
    <w:p w:rsidR="00F65A61" w:rsidRPr="00A20ECF" w:rsidRDefault="00F65A61" w:rsidP="00292623">
      <w:pPr>
        <w:numPr>
          <w:ilvl w:val="0"/>
          <w:numId w:val="3"/>
        </w:numPr>
        <w:spacing w:after="0"/>
        <w:ind w:left="567" w:hanging="567"/>
        <w:jc w:val="both"/>
        <w:rPr>
          <w:rFonts w:ascii="Times New Roman" w:eastAsia="MS Mincho" w:hAnsi="Times New Roman"/>
          <w:sz w:val="24"/>
          <w:szCs w:val="24"/>
          <w:lang w:val="uk-UA"/>
        </w:rPr>
      </w:pPr>
      <w:r w:rsidRPr="00A20ECF">
        <w:rPr>
          <w:rFonts w:ascii="Times New Roman" w:hAnsi="Times New Roman" w:cs="Times New Roman"/>
          <w:sz w:val="24"/>
          <w:szCs w:val="24"/>
          <w:lang w:val="uk-UA"/>
        </w:rPr>
        <w:t xml:space="preserve">Баумейстер Андрій. Лекції </w:t>
      </w:r>
      <w:r>
        <w:rPr>
          <w:rFonts w:ascii="Times New Roman" w:hAnsi="Times New Roman" w:cs="Times New Roman"/>
          <w:sz w:val="24"/>
          <w:szCs w:val="24"/>
          <w:lang w:val="uk-UA"/>
        </w:rPr>
        <w:t>з</w:t>
      </w:r>
      <w:r w:rsidRPr="00A20ECF">
        <w:rPr>
          <w:rFonts w:ascii="Times New Roman" w:hAnsi="Times New Roman" w:cs="Times New Roman"/>
          <w:sz w:val="24"/>
          <w:szCs w:val="24"/>
          <w:lang w:val="uk-UA"/>
        </w:rPr>
        <w:t xml:space="preserve"> античн</w:t>
      </w:r>
      <w:r>
        <w:rPr>
          <w:rFonts w:ascii="Times New Roman" w:hAnsi="Times New Roman" w:cs="Times New Roman"/>
          <w:sz w:val="24"/>
          <w:szCs w:val="24"/>
          <w:lang w:val="uk-UA"/>
        </w:rPr>
        <w:t>ої</w:t>
      </w:r>
      <w:r w:rsidRPr="00A20ECF">
        <w:rPr>
          <w:rFonts w:ascii="Times New Roman" w:hAnsi="Times New Roman" w:cs="Times New Roman"/>
          <w:sz w:val="24"/>
          <w:szCs w:val="24"/>
          <w:lang w:val="uk-UA"/>
        </w:rPr>
        <w:t xml:space="preserve"> філософії. </w:t>
      </w:r>
      <w:r w:rsidRPr="00A20ECF">
        <w:rPr>
          <w:rFonts w:ascii="Times New Roman" w:hAnsi="Times New Roman" w:cs="Times New Roman"/>
          <w:sz w:val="24"/>
          <w:szCs w:val="24"/>
          <w:lang w:val="en-US"/>
        </w:rPr>
        <w:t>URL</w:t>
      </w:r>
      <w:r w:rsidRPr="00A20ECF">
        <w:rPr>
          <w:rFonts w:ascii="Times New Roman" w:hAnsi="Times New Roman" w:cs="Times New Roman"/>
          <w:sz w:val="24"/>
          <w:szCs w:val="24"/>
          <w:lang w:val="uk-UA"/>
        </w:rPr>
        <w:t xml:space="preserve"> : https://www.youtube.com/playlist?list=PLTWnQB38Se1t-tHX0VFeFIFimeJOJf7h8</w:t>
      </w:r>
    </w:p>
    <w:p w:rsidR="00F65A61" w:rsidRPr="003C2AA4" w:rsidRDefault="00F65A61" w:rsidP="00292623">
      <w:pPr>
        <w:numPr>
          <w:ilvl w:val="0"/>
          <w:numId w:val="3"/>
        </w:numPr>
        <w:spacing w:after="0"/>
        <w:ind w:left="567" w:hanging="567"/>
        <w:jc w:val="both"/>
        <w:rPr>
          <w:rFonts w:ascii="Times New Roman" w:eastAsia="MS Mincho" w:hAnsi="Times New Roman"/>
          <w:sz w:val="24"/>
          <w:szCs w:val="24"/>
          <w:lang w:val="uk-UA"/>
        </w:rPr>
      </w:pPr>
      <w:r w:rsidRPr="00A20ECF">
        <w:rPr>
          <w:rFonts w:ascii="Times New Roman" w:hAnsi="Times New Roman" w:cs="Times New Roman"/>
          <w:sz w:val="24"/>
          <w:szCs w:val="24"/>
          <w:lang w:val="uk-UA"/>
        </w:rPr>
        <w:t xml:space="preserve">Баумейстер Андрій. Лекції </w:t>
      </w:r>
      <w:r>
        <w:rPr>
          <w:rFonts w:ascii="Times New Roman" w:hAnsi="Times New Roman" w:cs="Times New Roman"/>
          <w:sz w:val="24"/>
          <w:szCs w:val="24"/>
          <w:lang w:val="uk-UA"/>
        </w:rPr>
        <w:t>з</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середньовічної</w:t>
      </w:r>
      <w:r w:rsidRPr="00A20ECF">
        <w:rPr>
          <w:rFonts w:ascii="Times New Roman" w:hAnsi="Times New Roman" w:cs="Times New Roman"/>
          <w:sz w:val="24"/>
          <w:szCs w:val="24"/>
          <w:lang w:val="uk-UA"/>
        </w:rPr>
        <w:t xml:space="preserve"> філософії. </w:t>
      </w:r>
      <w:r w:rsidRPr="00A20ECF">
        <w:rPr>
          <w:rFonts w:ascii="Times New Roman" w:hAnsi="Times New Roman" w:cs="Times New Roman"/>
          <w:sz w:val="24"/>
          <w:szCs w:val="24"/>
          <w:lang w:val="en-US"/>
        </w:rPr>
        <w:t>URL</w:t>
      </w:r>
      <w:r w:rsidRPr="00A20ECF">
        <w:rPr>
          <w:rFonts w:ascii="Times New Roman" w:hAnsi="Times New Roman" w:cs="Times New Roman"/>
          <w:sz w:val="24"/>
          <w:szCs w:val="24"/>
          <w:lang w:val="uk-UA"/>
        </w:rPr>
        <w:t xml:space="preserve"> : </w:t>
      </w:r>
      <w:r w:rsidRPr="003C2AA4">
        <w:rPr>
          <w:rFonts w:ascii="Times New Roman" w:hAnsi="Times New Roman" w:cs="Times New Roman"/>
          <w:sz w:val="24"/>
          <w:szCs w:val="24"/>
          <w:lang w:val="uk-UA"/>
        </w:rPr>
        <w:t>https://www.youtube.com/playlist?list=PLTWnQB38Se1vgDAGLUzzeM9oaSCkdWyBm&amp;fbclid=IwAR0sZzyEuY_v1UklpOzv9eCFPnVR6VSevOuCpxrBwCDozbt3x_WnfkvkktA</w:t>
      </w:r>
    </w:p>
    <w:p w:rsidR="00F65A61" w:rsidRPr="00A20ECF" w:rsidRDefault="00F65A61" w:rsidP="00292623">
      <w:pPr>
        <w:numPr>
          <w:ilvl w:val="0"/>
          <w:numId w:val="3"/>
        </w:numPr>
        <w:spacing w:after="0"/>
        <w:ind w:left="567" w:hanging="567"/>
        <w:jc w:val="both"/>
        <w:rPr>
          <w:rFonts w:ascii="Times New Roman" w:eastAsia="MS Mincho" w:hAnsi="Times New Roman" w:cs="Times New Roman"/>
          <w:sz w:val="24"/>
          <w:szCs w:val="24"/>
          <w:lang w:val="uk-UA"/>
        </w:rPr>
      </w:pPr>
      <w:r w:rsidRPr="00A20ECF">
        <w:rPr>
          <w:rFonts w:ascii="Times New Roman" w:hAnsi="Times New Roman" w:cs="Times New Roman"/>
          <w:sz w:val="24"/>
          <w:szCs w:val="24"/>
          <w:lang w:val="uk-UA"/>
        </w:rPr>
        <w:t>Галіченко М. В. Методичні вказівки і рекомендації до семінарських занять та самостійної роботи з дисципліни «Філософія» для студентів ФКМ. Херсон, 2018. 71 с.</w:t>
      </w:r>
      <w:r w:rsidRPr="003C2AA4">
        <w:rPr>
          <w:rFonts w:ascii="Times New Roman" w:hAnsi="Times New Roman" w:cs="Times New Roman"/>
          <w:sz w:val="24"/>
          <w:szCs w:val="24"/>
          <w:lang w:val="uk-UA"/>
        </w:rPr>
        <w:t xml:space="preserve"> </w:t>
      </w:r>
      <w:r w:rsidRPr="00A20ECF">
        <w:rPr>
          <w:rFonts w:ascii="Times New Roman" w:hAnsi="Times New Roman" w:cs="Times New Roman"/>
          <w:sz w:val="24"/>
          <w:szCs w:val="24"/>
          <w:lang w:val="en-US"/>
        </w:rPr>
        <w:t>UR</w:t>
      </w:r>
      <w:r w:rsidRPr="00A20ECF">
        <w:rPr>
          <w:rFonts w:ascii="Times New Roman" w:hAnsi="Times New Roman" w:cs="Times New Roman"/>
          <w:sz w:val="24"/>
          <w:szCs w:val="24"/>
          <w:lang w:val="uk-UA"/>
        </w:rPr>
        <w:t>L : http://ekhsuir.kspu.edu/handle/123456789/833</w:t>
      </w:r>
      <w:r w:rsidRPr="00A20ECF">
        <w:rPr>
          <w:rFonts w:ascii="Times New Roman" w:eastAsia="MS Mincho" w:hAnsi="Times New Roman" w:cs="Times New Roman"/>
          <w:sz w:val="24"/>
          <w:szCs w:val="24"/>
          <w:lang w:val="uk-UA"/>
        </w:rPr>
        <w:t>1</w:t>
      </w:r>
    </w:p>
    <w:p w:rsidR="00F65A61" w:rsidRPr="00A20ECF" w:rsidRDefault="00F65A61" w:rsidP="00292623">
      <w:pPr>
        <w:pStyle w:val="ListParagraph"/>
        <w:numPr>
          <w:ilvl w:val="0"/>
          <w:numId w:val="3"/>
        </w:numPr>
        <w:tabs>
          <w:tab w:val="left" w:pos="0"/>
          <w:tab w:val="left" w:pos="567"/>
        </w:tabs>
        <w:spacing w:after="0"/>
        <w:ind w:left="567" w:hanging="567"/>
        <w:jc w:val="both"/>
        <w:rPr>
          <w:rFonts w:ascii="Times New Roman" w:hAnsi="Times New Roman" w:cs="Times New Roman"/>
          <w:sz w:val="24"/>
          <w:szCs w:val="24"/>
          <w:shd w:val="clear" w:color="auto" w:fill="FFFFFF"/>
          <w:lang w:val="uk-UA"/>
        </w:rPr>
      </w:pPr>
      <w:r w:rsidRPr="00A20ECF">
        <w:rPr>
          <w:rStyle w:val="personname"/>
          <w:rFonts w:ascii="Times New Roman" w:hAnsi="Times New Roman" w:cs="Times New Roman"/>
          <w:sz w:val="24"/>
          <w:szCs w:val="24"/>
          <w:shd w:val="clear" w:color="auto" w:fill="FFFFFF"/>
          <w:lang w:val="uk-UA"/>
        </w:rPr>
        <w:t>Гордійчук О. О.</w:t>
      </w:r>
      <w:r w:rsidRPr="00A20ECF">
        <w:rPr>
          <w:rStyle w:val="apple-converted-space"/>
          <w:rFonts w:ascii="Times New Roman" w:hAnsi="Times New Roman" w:cs="Times New Roman"/>
          <w:sz w:val="24"/>
          <w:szCs w:val="24"/>
          <w:shd w:val="clear" w:color="auto" w:fill="FFFFFF"/>
        </w:rPr>
        <w:t> </w:t>
      </w:r>
      <w:r w:rsidRPr="00A20ECF">
        <w:rPr>
          <w:rStyle w:val="Emphasis"/>
          <w:rFonts w:ascii="Times New Roman" w:hAnsi="Times New Roman" w:cs="Times New Roman"/>
          <w:i w:val="0"/>
          <w:iCs w:val="0"/>
          <w:sz w:val="24"/>
          <w:szCs w:val="24"/>
          <w:shd w:val="clear" w:color="auto" w:fill="FFFFFF"/>
          <w:lang w:val="uk-UA"/>
        </w:rPr>
        <w:t>Сутність та роль філософії в сучасних умовах.</w:t>
      </w:r>
      <w:r w:rsidRPr="00A20ECF">
        <w:rPr>
          <w:rStyle w:val="apple-converted-space"/>
          <w:rFonts w:ascii="Times New Roman" w:hAnsi="Times New Roman" w:cs="Times New Roman"/>
          <w:sz w:val="24"/>
          <w:szCs w:val="24"/>
          <w:shd w:val="clear" w:color="auto" w:fill="FFFFFF"/>
        </w:rPr>
        <w:t> </w:t>
      </w:r>
      <w:r w:rsidRPr="00A20ECF">
        <w:rPr>
          <w:rFonts w:ascii="Times New Roman" w:hAnsi="Times New Roman" w:cs="Times New Roman"/>
          <w:i/>
          <w:iCs/>
          <w:sz w:val="24"/>
          <w:szCs w:val="24"/>
          <w:shd w:val="clear" w:color="auto" w:fill="FFFFFF"/>
          <w:lang w:val="uk-UA"/>
        </w:rPr>
        <w:t>Українська полоністика</w:t>
      </w:r>
      <w:r w:rsidRPr="00A20ECF">
        <w:rPr>
          <w:rFonts w:ascii="Times New Roman" w:hAnsi="Times New Roman" w:cs="Times New Roman"/>
          <w:sz w:val="24"/>
          <w:szCs w:val="24"/>
          <w:shd w:val="clear" w:color="auto" w:fill="FFFFFF"/>
          <w:lang w:val="uk-UA"/>
        </w:rPr>
        <w:t>. 2015. № 12. С. 11 – 18.</w:t>
      </w:r>
      <w:r w:rsidRPr="00A20ECF">
        <w:rPr>
          <w:rFonts w:ascii="Times New Roman" w:hAnsi="Times New Roman" w:cs="Times New Roman"/>
          <w:sz w:val="24"/>
          <w:szCs w:val="24"/>
          <w:lang w:val="uk-UA"/>
        </w:rPr>
        <w:t xml:space="preserve"> </w:t>
      </w:r>
      <w:r w:rsidRPr="00A20ECF">
        <w:rPr>
          <w:rFonts w:ascii="Times New Roman" w:hAnsi="Times New Roman" w:cs="Times New Roman"/>
          <w:sz w:val="24"/>
          <w:szCs w:val="24"/>
          <w:lang w:val="en-US"/>
        </w:rPr>
        <w:t>URL</w:t>
      </w:r>
      <w:r w:rsidRPr="00A20ECF">
        <w:rPr>
          <w:rFonts w:ascii="Times New Roman" w:hAnsi="Times New Roman" w:cs="Times New Roman"/>
          <w:sz w:val="24"/>
          <w:szCs w:val="24"/>
          <w:lang w:val="uk-UA"/>
        </w:rPr>
        <w:t xml:space="preserve"> : http://eprints.zu.edu.ua/id/eprint/20972</w:t>
      </w:r>
    </w:p>
    <w:p w:rsidR="00F65A61" w:rsidRPr="00A20ECF" w:rsidRDefault="00F65A61" w:rsidP="00292623">
      <w:pPr>
        <w:pStyle w:val="NormalWeb"/>
        <w:numPr>
          <w:ilvl w:val="0"/>
          <w:numId w:val="3"/>
        </w:numPr>
        <w:spacing w:before="0" w:beforeAutospacing="0" w:after="0" w:afterAutospacing="0" w:line="276" w:lineRule="auto"/>
        <w:ind w:left="567" w:hanging="567"/>
        <w:jc w:val="both"/>
        <w:rPr>
          <w:sz w:val="24"/>
          <w:szCs w:val="24"/>
          <w:lang w:val="uk-UA"/>
        </w:rPr>
      </w:pPr>
      <w:r w:rsidRPr="00A20ECF">
        <w:rPr>
          <w:sz w:val="24"/>
          <w:szCs w:val="24"/>
          <w:lang w:val="uk-UA"/>
        </w:rPr>
        <w:t xml:space="preserve">Гринів О. Філософія. Курс лекцій для аспірантів. Навч. посіб. Львів : ЛДУФК, 2015. 380 с. </w:t>
      </w:r>
      <w:r w:rsidRPr="00A20ECF">
        <w:rPr>
          <w:sz w:val="24"/>
          <w:szCs w:val="24"/>
          <w:lang w:val="en-US"/>
        </w:rPr>
        <w:t>URL</w:t>
      </w:r>
      <w:r w:rsidRPr="00A20ECF">
        <w:rPr>
          <w:sz w:val="24"/>
          <w:szCs w:val="24"/>
          <w:lang w:val="uk-UA"/>
        </w:rPr>
        <w:t xml:space="preserve"> : http://repository.ldufk.edu.ua/bitstream/34606048/3584/1/osnovy%20filisosiji.pdf</w:t>
      </w:r>
    </w:p>
    <w:p w:rsidR="00F65A61" w:rsidRPr="00A20ECF" w:rsidRDefault="00F65A61" w:rsidP="00292623">
      <w:pPr>
        <w:pStyle w:val="ListParagraph"/>
        <w:numPr>
          <w:ilvl w:val="0"/>
          <w:numId w:val="3"/>
        </w:numPr>
        <w:tabs>
          <w:tab w:val="left" w:pos="0"/>
          <w:tab w:val="left" w:pos="567"/>
        </w:tabs>
        <w:spacing w:after="0"/>
        <w:ind w:left="567" w:hanging="567"/>
        <w:jc w:val="both"/>
        <w:rPr>
          <w:rFonts w:ascii="Times New Roman" w:hAnsi="Times New Roman" w:cs="Times New Roman"/>
          <w:sz w:val="24"/>
          <w:szCs w:val="24"/>
          <w:shd w:val="clear" w:color="auto" w:fill="FFFFFF"/>
          <w:lang w:val="uk-UA"/>
        </w:rPr>
      </w:pPr>
      <w:r w:rsidRPr="00A20ECF">
        <w:rPr>
          <w:rFonts w:ascii="Times New Roman" w:hAnsi="Times New Roman" w:cs="Times New Roman"/>
          <w:sz w:val="24"/>
          <w:szCs w:val="24"/>
          <w:shd w:val="clear" w:color="auto" w:fill="FFFFFF"/>
          <w:lang w:val="uk-UA"/>
        </w:rPr>
        <w:t>Гришанов І. В. Філософія : навчально-методичний посібник для студентів вищих навчальних закладів. Херсон, 2019. 272 с.</w:t>
      </w:r>
      <w:r w:rsidRPr="00A20ECF">
        <w:rPr>
          <w:rFonts w:ascii="Times New Roman" w:hAnsi="Times New Roman" w:cs="Times New Roman"/>
          <w:sz w:val="24"/>
          <w:szCs w:val="24"/>
        </w:rPr>
        <w:t xml:space="preserve"> </w:t>
      </w:r>
      <w:r w:rsidRPr="00A20ECF">
        <w:rPr>
          <w:rFonts w:ascii="Times New Roman" w:hAnsi="Times New Roman" w:cs="Times New Roman"/>
          <w:sz w:val="24"/>
          <w:szCs w:val="24"/>
          <w:lang w:val="en-US"/>
        </w:rPr>
        <w:t>URL</w:t>
      </w:r>
      <w:r w:rsidRPr="00A20ECF">
        <w:rPr>
          <w:rFonts w:ascii="Times New Roman" w:hAnsi="Times New Roman" w:cs="Times New Roman"/>
          <w:sz w:val="24"/>
          <w:szCs w:val="24"/>
          <w:lang w:val="uk-UA"/>
        </w:rPr>
        <w:t xml:space="preserve"> :</w:t>
      </w:r>
      <w:r w:rsidRPr="00A20ECF">
        <w:rPr>
          <w:rFonts w:ascii="Times New Roman" w:hAnsi="Times New Roman" w:cs="Times New Roman"/>
          <w:sz w:val="24"/>
          <w:szCs w:val="24"/>
          <w:shd w:val="clear" w:color="auto" w:fill="F9F2F4"/>
        </w:rPr>
        <w:t xml:space="preserve"> http://eKhSUIR.kspu.edu/handle/123456789/9116</w:t>
      </w:r>
    </w:p>
    <w:p w:rsidR="00F65A61" w:rsidRPr="00A20ECF" w:rsidRDefault="00F65A61" w:rsidP="00292623">
      <w:pPr>
        <w:numPr>
          <w:ilvl w:val="0"/>
          <w:numId w:val="3"/>
        </w:numPr>
        <w:spacing w:after="0" w:line="276" w:lineRule="auto"/>
        <w:ind w:left="567" w:hanging="567"/>
        <w:jc w:val="both"/>
        <w:rPr>
          <w:rFonts w:ascii="Times New Roman" w:hAnsi="Times New Roman" w:cs="Times New Roman"/>
          <w:color w:val="333333"/>
          <w:sz w:val="24"/>
          <w:szCs w:val="24"/>
          <w:lang w:val="uk-UA"/>
        </w:rPr>
      </w:pPr>
      <w:r w:rsidRPr="00A20ECF">
        <w:rPr>
          <w:rFonts w:ascii="Times New Roman" w:hAnsi="Times New Roman" w:cs="Times New Roman"/>
          <w:color w:val="333333"/>
          <w:sz w:val="24"/>
          <w:szCs w:val="24"/>
          <w:lang w:val="uk-UA"/>
        </w:rPr>
        <w:t xml:space="preserve">Екзистенційна філософія і Блез Паскаль. Лекція 1. </w:t>
      </w:r>
      <w:r w:rsidRPr="00A20ECF">
        <w:rPr>
          <w:rFonts w:ascii="Times New Roman" w:hAnsi="Times New Roman" w:cs="Times New Roman"/>
          <w:sz w:val="24"/>
          <w:szCs w:val="24"/>
          <w:lang w:val="en-US"/>
        </w:rPr>
        <w:t>URL</w:t>
      </w:r>
      <w:r w:rsidRPr="00A20ECF">
        <w:rPr>
          <w:rFonts w:ascii="Times New Roman" w:hAnsi="Times New Roman" w:cs="Times New Roman"/>
          <w:sz w:val="24"/>
          <w:szCs w:val="24"/>
          <w:lang w:val="uk-UA"/>
        </w:rPr>
        <w:t xml:space="preserve"> :</w:t>
      </w:r>
      <w:r w:rsidRPr="00A20ECF">
        <w:rPr>
          <w:rFonts w:ascii="Times New Roman" w:hAnsi="Times New Roman" w:cs="Times New Roman"/>
          <w:sz w:val="24"/>
          <w:szCs w:val="24"/>
          <w:shd w:val="clear" w:color="auto" w:fill="F9F2F4"/>
          <w:lang w:val="uk-UA"/>
        </w:rPr>
        <w:t xml:space="preserve"> </w:t>
      </w:r>
      <w:r w:rsidRPr="00A20ECF">
        <w:rPr>
          <w:rFonts w:ascii="Times New Roman" w:hAnsi="Times New Roman" w:cs="Times New Roman"/>
          <w:color w:val="333333"/>
          <w:sz w:val="24"/>
          <w:szCs w:val="24"/>
          <w:lang w:val="uk-UA"/>
        </w:rPr>
        <w:t>https://www.youtube.com/watch?v=r7pwKcg1lQY</w:t>
      </w:r>
    </w:p>
    <w:p w:rsidR="00F65A61" w:rsidRPr="00A20ECF" w:rsidRDefault="00F65A61" w:rsidP="00292623">
      <w:pPr>
        <w:numPr>
          <w:ilvl w:val="0"/>
          <w:numId w:val="3"/>
        </w:numPr>
        <w:spacing w:after="0" w:line="276" w:lineRule="auto"/>
        <w:ind w:left="567" w:hanging="567"/>
        <w:jc w:val="both"/>
        <w:rPr>
          <w:rFonts w:ascii="Times New Roman" w:hAnsi="Times New Roman" w:cs="Times New Roman"/>
          <w:color w:val="333333"/>
          <w:sz w:val="24"/>
          <w:szCs w:val="24"/>
          <w:lang w:val="uk-UA"/>
        </w:rPr>
      </w:pPr>
      <w:r w:rsidRPr="00A20ECF">
        <w:rPr>
          <w:rFonts w:ascii="Times New Roman" w:hAnsi="Times New Roman" w:cs="Times New Roman"/>
          <w:color w:val="333333"/>
          <w:sz w:val="24"/>
          <w:szCs w:val="24"/>
          <w:lang w:val="uk-UA"/>
        </w:rPr>
        <w:t xml:space="preserve">Екзистенційна філософія і Карл Ясперс. Лекція 3. </w:t>
      </w:r>
      <w:r w:rsidRPr="00A20ECF">
        <w:rPr>
          <w:rFonts w:ascii="Times New Roman" w:hAnsi="Times New Roman" w:cs="Times New Roman"/>
          <w:sz w:val="24"/>
          <w:szCs w:val="24"/>
          <w:lang w:val="en-US"/>
        </w:rPr>
        <w:t>URL</w:t>
      </w:r>
      <w:r w:rsidRPr="00A20ECF">
        <w:rPr>
          <w:rFonts w:ascii="Times New Roman" w:hAnsi="Times New Roman" w:cs="Times New Roman"/>
          <w:sz w:val="24"/>
          <w:szCs w:val="24"/>
          <w:lang w:val="uk-UA"/>
        </w:rPr>
        <w:t xml:space="preserve"> :</w:t>
      </w:r>
      <w:r w:rsidRPr="00A20ECF">
        <w:rPr>
          <w:rFonts w:ascii="Times New Roman" w:hAnsi="Times New Roman" w:cs="Times New Roman"/>
          <w:sz w:val="24"/>
          <w:szCs w:val="24"/>
          <w:shd w:val="clear" w:color="auto" w:fill="F9F2F4"/>
          <w:lang w:val="uk-UA"/>
        </w:rPr>
        <w:t xml:space="preserve"> </w:t>
      </w:r>
      <w:r w:rsidRPr="00A20ECF">
        <w:rPr>
          <w:rFonts w:ascii="Times New Roman" w:hAnsi="Times New Roman" w:cs="Times New Roman"/>
          <w:color w:val="333333"/>
          <w:sz w:val="24"/>
          <w:szCs w:val="24"/>
          <w:lang w:val="uk-UA"/>
        </w:rPr>
        <w:t>https://www.youtube.com/watch?v=NTFW8rnRku4</w:t>
      </w:r>
    </w:p>
    <w:p w:rsidR="00F65A61" w:rsidRPr="00A20ECF" w:rsidRDefault="00F65A61" w:rsidP="00292623">
      <w:pPr>
        <w:numPr>
          <w:ilvl w:val="0"/>
          <w:numId w:val="3"/>
        </w:numPr>
        <w:tabs>
          <w:tab w:val="left" w:pos="567"/>
        </w:tabs>
        <w:spacing w:after="0" w:line="276" w:lineRule="auto"/>
        <w:ind w:left="567" w:hanging="567"/>
        <w:jc w:val="both"/>
        <w:rPr>
          <w:rFonts w:ascii="Times New Roman" w:hAnsi="Times New Roman" w:cs="Times New Roman"/>
          <w:color w:val="333333"/>
          <w:sz w:val="24"/>
          <w:szCs w:val="24"/>
          <w:lang w:val="uk-UA"/>
        </w:rPr>
      </w:pPr>
      <w:r w:rsidRPr="00A20ECF">
        <w:rPr>
          <w:rFonts w:ascii="Times New Roman" w:hAnsi="Times New Roman" w:cs="Times New Roman"/>
          <w:color w:val="333333"/>
          <w:sz w:val="24"/>
          <w:szCs w:val="24"/>
          <w:lang w:val="uk-UA"/>
        </w:rPr>
        <w:t xml:space="preserve">Екзистенційна філософія і Мартін Гайдеггер. Лекція 4. </w:t>
      </w:r>
      <w:r w:rsidRPr="00A20ECF">
        <w:rPr>
          <w:rFonts w:ascii="Times New Roman" w:hAnsi="Times New Roman" w:cs="Times New Roman"/>
          <w:sz w:val="24"/>
          <w:szCs w:val="24"/>
          <w:lang w:val="en-US"/>
        </w:rPr>
        <w:t>URL</w:t>
      </w:r>
      <w:r w:rsidRPr="00A20ECF">
        <w:rPr>
          <w:rFonts w:ascii="Times New Roman" w:hAnsi="Times New Roman" w:cs="Times New Roman"/>
          <w:sz w:val="24"/>
          <w:szCs w:val="24"/>
          <w:lang w:val="uk-UA"/>
        </w:rPr>
        <w:t xml:space="preserve"> :</w:t>
      </w:r>
      <w:r w:rsidRPr="00A20ECF">
        <w:rPr>
          <w:rFonts w:ascii="Times New Roman" w:hAnsi="Times New Roman" w:cs="Times New Roman"/>
          <w:sz w:val="24"/>
          <w:szCs w:val="24"/>
          <w:shd w:val="clear" w:color="auto" w:fill="F9F2F4"/>
          <w:lang w:val="uk-UA"/>
        </w:rPr>
        <w:t xml:space="preserve"> </w:t>
      </w:r>
      <w:r w:rsidRPr="00A20ECF">
        <w:rPr>
          <w:rFonts w:ascii="Times New Roman" w:hAnsi="Times New Roman" w:cs="Times New Roman"/>
          <w:color w:val="333333"/>
          <w:sz w:val="24"/>
          <w:szCs w:val="24"/>
          <w:lang w:val="uk-UA"/>
        </w:rPr>
        <w:t>https://www.youtube.com/watch?v=_7prqMcwGZw</w:t>
      </w:r>
    </w:p>
    <w:p w:rsidR="00F65A61" w:rsidRPr="00A20ECF" w:rsidRDefault="00F65A61" w:rsidP="00292623">
      <w:pPr>
        <w:numPr>
          <w:ilvl w:val="0"/>
          <w:numId w:val="3"/>
        </w:numPr>
        <w:tabs>
          <w:tab w:val="left" w:pos="567"/>
        </w:tabs>
        <w:spacing w:after="0" w:line="276" w:lineRule="auto"/>
        <w:ind w:left="567" w:hanging="567"/>
        <w:jc w:val="both"/>
        <w:rPr>
          <w:rFonts w:ascii="Times New Roman" w:hAnsi="Times New Roman" w:cs="Times New Roman"/>
          <w:color w:val="333333"/>
          <w:sz w:val="24"/>
          <w:szCs w:val="24"/>
          <w:lang w:val="uk-UA"/>
        </w:rPr>
      </w:pPr>
      <w:r w:rsidRPr="00A20ECF">
        <w:rPr>
          <w:rFonts w:ascii="Times New Roman" w:hAnsi="Times New Roman" w:cs="Times New Roman"/>
          <w:color w:val="333333"/>
          <w:sz w:val="24"/>
          <w:szCs w:val="24"/>
          <w:lang w:val="uk-UA"/>
        </w:rPr>
        <w:t xml:space="preserve">Екзистенційна філософія і Сьорен К’єркегор. Лекція 2. </w:t>
      </w:r>
      <w:r w:rsidRPr="00A20ECF">
        <w:rPr>
          <w:rFonts w:ascii="Times New Roman" w:hAnsi="Times New Roman" w:cs="Times New Roman"/>
          <w:sz w:val="24"/>
          <w:szCs w:val="24"/>
          <w:lang w:val="en-US"/>
        </w:rPr>
        <w:t>URL</w:t>
      </w:r>
      <w:r w:rsidRPr="00A20ECF">
        <w:rPr>
          <w:rFonts w:ascii="Times New Roman" w:hAnsi="Times New Roman" w:cs="Times New Roman"/>
          <w:sz w:val="24"/>
          <w:szCs w:val="24"/>
          <w:lang w:val="uk-UA"/>
        </w:rPr>
        <w:t xml:space="preserve"> :</w:t>
      </w:r>
      <w:r w:rsidRPr="00A20ECF">
        <w:rPr>
          <w:rFonts w:ascii="Times New Roman" w:hAnsi="Times New Roman" w:cs="Times New Roman"/>
          <w:sz w:val="24"/>
          <w:szCs w:val="24"/>
          <w:shd w:val="clear" w:color="auto" w:fill="F9F2F4"/>
          <w:lang w:val="uk-UA"/>
        </w:rPr>
        <w:t xml:space="preserve"> </w:t>
      </w:r>
      <w:r w:rsidRPr="00A20ECF">
        <w:rPr>
          <w:rFonts w:ascii="Times New Roman" w:hAnsi="Times New Roman" w:cs="Times New Roman"/>
          <w:color w:val="333333"/>
          <w:sz w:val="24"/>
          <w:szCs w:val="24"/>
          <w:lang w:val="uk-UA"/>
        </w:rPr>
        <w:t>https://www.youtube.com/watch?v=Uw_2FRJmtQo</w:t>
      </w:r>
    </w:p>
    <w:p w:rsidR="00F65A61" w:rsidRPr="00A20ECF" w:rsidRDefault="00F65A61" w:rsidP="00292623">
      <w:pPr>
        <w:pStyle w:val="ListParagraph"/>
        <w:numPr>
          <w:ilvl w:val="0"/>
          <w:numId w:val="3"/>
        </w:numPr>
        <w:tabs>
          <w:tab w:val="left" w:pos="0"/>
          <w:tab w:val="left" w:pos="567"/>
        </w:tabs>
        <w:spacing w:after="0"/>
        <w:ind w:left="567" w:hanging="567"/>
        <w:jc w:val="both"/>
        <w:rPr>
          <w:rStyle w:val="personname"/>
          <w:rFonts w:ascii="Times New Roman" w:hAnsi="Times New Roman" w:cs="Times New Roman"/>
          <w:sz w:val="24"/>
          <w:szCs w:val="24"/>
          <w:shd w:val="clear" w:color="auto" w:fill="FFFFFF"/>
          <w:lang w:val="uk-UA"/>
        </w:rPr>
      </w:pPr>
      <w:r w:rsidRPr="00A20ECF">
        <w:rPr>
          <w:rStyle w:val="personname"/>
          <w:rFonts w:ascii="Times New Roman" w:hAnsi="Times New Roman" w:cs="Times New Roman"/>
          <w:sz w:val="24"/>
          <w:szCs w:val="24"/>
          <w:shd w:val="clear" w:color="auto" w:fill="FFFFFF"/>
          <w:lang w:val="uk-UA"/>
        </w:rPr>
        <w:t>Загрійчук І. Д. Філософія як спосіб розв’язання протиріч буденної свідомості</w:t>
      </w:r>
      <w:r w:rsidRPr="00A20ECF">
        <w:rPr>
          <w:rStyle w:val="apple-converted-space"/>
          <w:rFonts w:ascii="Times New Roman" w:hAnsi="Times New Roman" w:cs="Times New Roman"/>
          <w:sz w:val="24"/>
          <w:szCs w:val="24"/>
          <w:shd w:val="clear" w:color="auto" w:fill="FFFFFF"/>
        </w:rPr>
        <w:t> </w:t>
      </w:r>
      <w:r w:rsidRPr="00A20ECF">
        <w:rPr>
          <w:rFonts w:ascii="Times New Roman" w:hAnsi="Times New Roman" w:cs="Times New Roman"/>
          <w:i/>
          <w:iCs/>
          <w:sz w:val="24"/>
          <w:szCs w:val="24"/>
          <w:shd w:val="clear" w:color="auto" w:fill="FFFFFF"/>
          <w:lang w:val="uk-UA"/>
        </w:rPr>
        <w:t>Вісник Житомирського державного університету імені Івана Франка</w:t>
      </w:r>
      <w:r w:rsidRPr="00A20ECF">
        <w:rPr>
          <w:rFonts w:ascii="Times New Roman" w:hAnsi="Times New Roman" w:cs="Times New Roman"/>
          <w:sz w:val="24"/>
          <w:szCs w:val="24"/>
          <w:shd w:val="clear" w:color="auto" w:fill="FFFFFF"/>
          <w:lang w:val="uk-UA"/>
        </w:rPr>
        <w:t xml:space="preserve"> 2013. № 72. С. 16 – 20.</w:t>
      </w:r>
      <w:r w:rsidRPr="00A20ECF">
        <w:rPr>
          <w:rFonts w:ascii="Times New Roman" w:hAnsi="Times New Roman" w:cs="Times New Roman"/>
          <w:sz w:val="24"/>
          <w:szCs w:val="24"/>
          <w:lang w:val="uk-UA"/>
        </w:rPr>
        <w:t xml:space="preserve"> </w:t>
      </w:r>
      <w:r w:rsidRPr="00A20ECF">
        <w:rPr>
          <w:rFonts w:ascii="Times New Roman" w:hAnsi="Times New Roman" w:cs="Times New Roman"/>
          <w:sz w:val="24"/>
          <w:szCs w:val="24"/>
          <w:lang w:val="en-US"/>
        </w:rPr>
        <w:t>URL</w:t>
      </w:r>
      <w:r w:rsidRPr="00A20ECF">
        <w:rPr>
          <w:rFonts w:ascii="Times New Roman" w:hAnsi="Times New Roman" w:cs="Times New Roman"/>
          <w:sz w:val="24"/>
          <w:szCs w:val="24"/>
          <w:lang w:val="uk-UA"/>
        </w:rPr>
        <w:t xml:space="preserve"> : http://eprints.zu.edu.ua/id/eprint/10632</w:t>
      </w:r>
    </w:p>
    <w:p w:rsidR="00F65A61" w:rsidRDefault="00F65A61" w:rsidP="00292623">
      <w:pPr>
        <w:pStyle w:val="ListParagraph"/>
        <w:numPr>
          <w:ilvl w:val="0"/>
          <w:numId w:val="3"/>
        </w:numPr>
        <w:tabs>
          <w:tab w:val="left" w:pos="0"/>
          <w:tab w:val="left" w:pos="567"/>
        </w:tabs>
        <w:spacing w:after="0"/>
        <w:ind w:left="567" w:hanging="567"/>
        <w:jc w:val="both"/>
        <w:rPr>
          <w:rFonts w:ascii="Times New Roman" w:hAnsi="Times New Roman" w:cs="Times New Roman"/>
          <w:sz w:val="24"/>
          <w:szCs w:val="24"/>
          <w:shd w:val="clear" w:color="auto" w:fill="F9F9F9"/>
          <w:lang w:val="uk-UA"/>
        </w:rPr>
      </w:pPr>
      <w:r>
        <w:rPr>
          <w:rFonts w:ascii="Times New Roman" w:hAnsi="Times New Roman" w:cs="Times New Roman"/>
          <w:sz w:val="24"/>
          <w:szCs w:val="24"/>
          <w:shd w:val="clear" w:color="auto" w:fill="F9F9F9"/>
          <w:lang w:val="uk-UA"/>
        </w:rPr>
        <w:t>Індійська філософія: смисли</w:t>
      </w:r>
      <w:r w:rsidRPr="000F668E">
        <w:rPr>
          <w:rFonts w:ascii="Times New Roman" w:hAnsi="Times New Roman" w:cs="Times New Roman"/>
          <w:sz w:val="24"/>
          <w:szCs w:val="24"/>
          <w:shd w:val="clear" w:color="auto" w:fill="F9F9F9"/>
          <w:lang w:val="uk-UA"/>
        </w:rPr>
        <w:t xml:space="preserve"> </w:t>
      </w:r>
      <w:r>
        <w:rPr>
          <w:rFonts w:ascii="Times New Roman" w:hAnsi="Times New Roman" w:cs="Times New Roman"/>
          <w:sz w:val="24"/>
          <w:szCs w:val="24"/>
          <w:shd w:val="clear" w:color="auto" w:fill="F9F9F9"/>
          <w:lang w:val="en-US"/>
        </w:rPr>
        <w:t>vs</w:t>
      </w:r>
      <w:r>
        <w:rPr>
          <w:rFonts w:ascii="Times New Roman" w:hAnsi="Times New Roman" w:cs="Times New Roman"/>
          <w:sz w:val="24"/>
          <w:szCs w:val="24"/>
          <w:shd w:val="clear" w:color="auto" w:fill="F9F9F9"/>
          <w:lang w:val="uk-UA"/>
        </w:rPr>
        <w:t xml:space="preserve"> обмеження </w:t>
      </w:r>
      <w:r>
        <w:rPr>
          <w:rFonts w:ascii="Times New Roman" w:hAnsi="Times New Roman" w:cs="Times New Roman"/>
          <w:sz w:val="24"/>
          <w:szCs w:val="24"/>
          <w:shd w:val="clear" w:color="auto" w:fill="F9F9F9"/>
          <w:lang w:val="en-US"/>
        </w:rPr>
        <w:t>URL</w:t>
      </w:r>
      <w:r>
        <w:rPr>
          <w:rFonts w:ascii="Times New Roman" w:hAnsi="Times New Roman" w:cs="Times New Roman"/>
          <w:sz w:val="24"/>
          <w:szCs w:val="24"/>
          <w:shd w:val="clear" w:color="auto" w:fill="F9F9F9"/>
          <w:lang w:val="uk-UA"/>
        </w:rPr>
        <w:t xml:space="preserve"> : </w:t>
      </w:r>
      <w:r w:rsidRPr="000F668E">
        <w:rPr>
          <w:rFonts w:ascii="Times New Roman" w:hAnsi="Times New Roman" w:cs="Times New Roman"/>
          <w:sz w:val="24"/>
          <w:szCs w:val="24"/>
          <w:shd w:val="clear" w:color="auto" w:fill="F9F9F9"/>
          <w:lang w:val="uk-UA"/>
        </w:rPr>
        <w:t>https://www.youtube.com/watch?v=y9HHlCRWrEM</w:t>
      </w:r>
    </w:p>
    <w:p w:rsidR="00F65A61" w:rsidRDefault="00F65A61" w:rsidP="00292623">
      <w:pPr>
        <w:pStyle w:val="ListParagraph"/>
        <w:numPr>
          <w:ilvl w:val="0"/>
          <w:numId w:val="3"/>
        </w:numPr>
        <w:tabs>
          <w:tab w:val="left" w:pos="0"/>
          <w:tab w:val="left" w:pos="567"/>
        </w:tabs>
        <w:spacing w:after="0"/>
        <w:ind w:left="567" w:hanging="567"/>
        <w:jc w:val="both"/>
        <w:rPr>
          <w:rFonts w:ascii="Times New Roman" w:hAnsi="Times New Roman" w:cs="Times New Roman"/>
          <w:sz w:val="24"/>
          <w:szCs w:val="24"/>
          <w:shd w:val="clear" w:color="auto" w:fill="F9F9F9"/>
          <w:lang w:val="uk-UA"/>
        </w:rPr>
      </w:pPr>
      <w:r>
        <w:rPr>
          <w:rFonts w:ascii="Times New Roman" w:hAnsi="Times New Roman" w:cs="Times New Roman"/>
          <w:sz w:val="24"/>
          <w:szCs w:val="24"/>
          <w:shd w:val="clear" w:color="auto" w:fill="F9F9F9"/>
          <w:lang w:val="uk-UA"/>
        </w:rPr>
        <w:t>Кебуладзе В. Едмунд Гусерль: життєсвіт і політика</w:t>
      </w:r>
      <w:r w:rsidRPr="000F668E">
        <w:rPr>
          <w:rFonts w:ascii="Times New Roman" w:hAnsi="Times New Roman" w:cs="Times New Roman"/>
          <w:sz w:val="24"/>
          <w:szCs w:val="24"/>
          <w:lang w:val="uk-UA"/>
        </w:rPr>
        <w:t xml:space="preserve"> </w:t>
      </w:r>
      <w:r w:rsidRPr="00A20ECF">
        <w:rPr>
          <w:rFonts w:ascii="Times New Roman" w:hAnsi="Times New Roman" w:cs="Times New Roman"/>
          <w:sz w:val="24"/>
          <w:szCs w:val="24"/>
          <w:lang w:val="en-US"/>
        </w:rPr>
        <w:t>URL</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0F668E">
        <w:rPr>
          <w:rFonts w:ascii="Times New Roman" w:hAnsi="Times New Roman" w:cs="Times New Roman"/>
          <w:sz w:val="24"/>
          <w:szCs w:val="24"/>
          <w:lang w:val="uk-UA"/>
        </w:rPr>
        <w:t>https://www.youtube.com/watch?v=Kf9ww5uCMR4</w:t>
      </w:r>
    </w:p>
    <w:p w:rsidR="00F65A61" w:rsidRPr="00A20ECF" w:rsidRDefault="00F65A61" w:rsidP="00292623">
      <w:pPr>
        <w:pStyle w:val="ListParagraph"/>
        <w:numPr>
          <w:ilvl w:val="0"/>
          <w:numId w:val="3"/>
        </w:numPr>
        <w:tabs>
          <w:tab w:val="left" w:pos="0"/>
          <w:tab w:val="left" w:pos="567"/>
        </w:tabs>
        <w:spacing w:after="0"/>
        <w:ind w:left="567" w:hanging="567"/>
        <w:jc w:val="both"/>
        <w:rPr>
          <w:rFonts w:ascii="Times New Roman" w:hAnsi="Times New Roman" w:cs="Times New Roman"/>
          <w:sz w:val="24"/>
          <w:szCs w:val="24"/>
          <w:shd w:val="clear" w:color="auto" w:fill="F9F9F9"/>
          <w:lang w:val="uk-UA"/>
        </w:rPr>
      </w:pPr>
      <w:r w:rsidRPr="00A20ECF">
        <w:rPr>
          <w:rFonts w:ascii="Times New Roman" w:hAnsi="Times New Roman" w:cs="Times New Roman"/>
          <w:sz w:val="24"/>
          <w:szCs w:val="24"/>
          <w:shd w:val="clear" w:color="auto" w:fill="F9F9F9"/>
          <w:lang w:val="uk-UA"/>
        </w:rPr>
        <w:t>Лактіонова А.</w:t>
      </w:r>
      <w:r w:rsidRPr="00A20ECF">
        <w:rPr>
          <w:rFonts w:ascii="Times New Roman" w:hAnsi="Times New Roman" w:cs="Times New Roman"/>
          <w:sz w:val="24"/>
          <w:szCs w:val="24"/>
          <w:shd w:val="clear" w:color="auto" w:fill="F9F9F9"/>
        </w:rPr>
        <w:t> </w:t>
      </w:r>
      <w:r w:rsidRPr="00A20ECF">
        <w:rPr>
          <w:rFonts w:ascii="Times New Roman" w:hAnsi="Times New Roman" w:cs="Times New Roman"/>
          <w:sz w:val="24"/>
          <w:szCs w:val="24"/>
          <w:shd w:val="clear" w:color="auto" w:fill="F9F9F9"/>
          <w:lang w:val="uk-UA"/>
        </w:rPr>
        <w:t xml:space="preserve">Філософська антропологія і філософія культури: перспектива сучасної практичної філософії як філософії дії. </w:t>
      </w:r>
      <w:r w:rsidRPr="00A20ECF">
        <w:rPr>
          <w:rFonts w:ascii="Times New Roman" w:hAnsi="Times New Roman" w:cs="Times New Roman"/>
          <w:i/>
          <w:iCs/>
          <w:sz w:val="24"/>
          <w:szCs w:val="24"/>
          <w:shd w:val="clear" w:color="auto" w:fill="F9F9F9"/>
          <w:lang w:val="uk-UA"/>
        </w:rPr>
        <w:t>Філософська думка.</w:t>
      </w:r>
      <w:r w:rsidRPr="00A20ECF">
        <w:rPr>
          <w:rFonts w:ascii="Times New Roman" w:hAnsi="Times New Roman" w:cs="Times New Roman"/>
          <w:sz w:val="24"/>
          <w:szCs w:val="24"/>
          <w:shd w:val="clear" w:color="auto" w:fill="F9F9F9"/>
          <w:lang w:val="uk-UA"/>
        </w:rPr>
        <w:t xml:space="preserve"> 2013. № 5. С. 73 – 80. </w:t>
      </w:r>
      <w:r w:rsidRPr="00A20ECF">
        <w:rPr>
          <w:rFonts w:ascii="Times New Roman" w:hAnsi="Times New Roman" w:cs="Times New Roman"/>
          <w:sz w:val="24"/>
          <w:szCs w:val="24"/>
          <w:lang w:val="en-US"/>
        </w:rPr>
        <w:t>URL</w:t>
      </w:r>
      <w:r w:rsidRPr="00A20ECF">
        <w:rPr>
          <w:rFonts w:ascii="Times New Roman" w:hAnsi="Times New Roman" w:cs="Times New Roman"/>
          <w:sz w:val="24"/>
          <w:szCs w:val="24"/>
          <w:lang w:val="uk-UA"/>
        </w:rPr>
        <w:t xml:space="preserve"> : </w:t>
      </w:r>
      <w:hyperlink r:id="rId9" w:history="1">
        <w:r w:rsidRPr="00A20ECF">
          <w:rPr>
            <w:rStyle w:val="Hyperlink"/>
            <w:rFonts w:ascii="Times New Roman" w:hAnsi="Times New Roman" w:cs="Times New Roman"/>
            <w:sz w:val="24"/>
            <w:szCs w:val="24"/>
            <w:shd w:val="clear" w:color="auto" w:fill="F9F9F9"/>
          </w:rPr>
          <w:t>http</w:t>
        </w:r>
        <w:r w:rsidRPr="00A20ECF">
          <w:rPr>
            <w:rStyle w:val="Hyperlink"/>
            <w:rFonts w:ascii="Times New Roman" w:hAnsi="Times New Roman" w:cs="Times New Roman"/>
            <w:sz w:val="24"/>
            <w:szCs w:val="24"/>
            <w:shd w:val="clear" w:color="auto" w:fill="F9F9F9"/>
            <w:lang w:val="uk-UA"/>
          </w:rPr>
          <w:t>://</w:t>
        </w:r>
        <w:r w:rsidRPr="00A20ECF">
          <w:rPr>
            <w:rStyle w:val="Hyperlink"/>
            <w:rFonts w:ascii="Times New Roman" w:hAnsi="Times New Roman" w:cs="Times New Roman"/>
            <w:sz w:val="24"/>
            <w:szCs w:val="24"/>
            <w:shd w:val="clear" w:color="auto" w:fill="F9F9F9"/>
          </w:rPr>
          <w:t>nbuv</w:t>
        </w:r>
        <w:r w:rsidRPr="00A20ECF">
          <w:rPr>
            <w:rStyle w:val="Hyperlink"/>
            <w:rFonts w:ascii="Times New Roman" w:hAnsi="Times New Roman" w:cs="Times New Roman"/>
            <w:sz w:val="24"/>
            <w:szCs w:val="24"/>
            <w:shd w:val="clear" w:color="auto" w:fill="F9F9F9"/>
            <w:lang w:val="uk-UA"/>
          </w:rPr>
          <w:t>.</w:t>
        </w:r>
        <w:r w:rsidRPr="00A20ECF">
          <w:rPr>
            <w:rStyle w:val="Hyperlink"/>
            <w:rFonts w:ascii="Times New Roman" w:hAnsi="Times New Roman" w:cs="Times New Roman"/>
            <w:sz w:val="24"/>
            <w:szCs w:val="24"/>
            <w:shd w:val="clear" w:color="auto" w:fill="F9F9F9"/>
          </w:rPr>
          <w:t>gov</w:t>
        </w:r>
        <w:r w:rsidRPr="00A20ECF">
          <w:rPr>
            <w:rStyle w:val="Hyperlink"/>
            <w:rFonts w:ascii="Times New Roman" w:hAnsi="Times New Roman" w:cs="Times New Roman"/>
            <w:sz w:val="24"/>
            <w:szCs w:val="24"/>
            <w:shd w:val="clear" w:color="auto" w:fill="F9F9F9"/>
            <w:lang w:val="uk-UA"/>
          </w:rPr>
          <w:t>.</w:t>
        </w:r>
        <w:r w:rsidRPr="00A20ECF">
          <w:rPr>
            <w:rStyle w:val="Hyperlink"/>
            <w:rFonts w:ascii="Times New Roman" w:hAnsi="Times New Roman" w:cs="Times New Roman"/>
            <w:sz w:val="24"/>
            <w:szCs w:val="24"/>
            <w:shd w:val="clear" w:color="auto" w:fill="F9F9F9"/>
          </w:rPr>
          <w:t>ua</w:t>
        </w:r>
        <w:r w:rsidRPr="00A20ECF">
          <w:rPr>
            <w:rStyle w:val="Hyperlink"/>
            <w:rFonts w:ascii="Times New Roman" w:hAnsi="Times New Roman" w:cs="Times New Roman"/>
            <w:sz w:val="24"/>
            <w:szCs w:val="24"/>
            <w:shd w:val="clear" w:color="auto" w:fill="F9F9F9"/>
            <w:lang w:val="uk-UA"/>
          </w:rPr>
          <w:t>/</w:t>
        </w:r>
        <w:r w:rsidRPr="00A20ECF">
          <w:rPr>
            <w:rStyle w:val="Hyperlink"/>
            <w:rFonts w:ascii="Times New Roman" w:hAnsi="Times New Roman" w:cs="Times New Roman"/>
            <w:sz w:val="24"/>
            <w:szCs w:val="24"/>
            <w:shd w:val="clear" w:color="auto" w:fill="F9F9F9"/>
          </w:rPr>
          <w:t>UJRN</w:t>
        </w:r>
        <w:r w:rsidRPr="00A20ECF">
          <w:rPr>
            <w:rStyle w:val="Hyperlink"/>
            <w:rFonts w:ascii="Times New Roman" w:hAnsi="Times New Roman" w:cs="Times New Roman"/>
            <w:sz w:val="24"/>
            <w:szCs w:val="24"/>
            <w:shd w:val="clear" w:color="auto" w:fill="F9F9F9"/>
            <w:lang w:val="uk-UA"/>
          </w:rPr>
          <w:t>/</w:t>
        </w:r>
        <w:r w:rsidRPr="00A20ECF">
          <w:rPr>
            <w:rStyle w:val="Hyperlink"/>
            <w:rFonts w:ascii="Times New Roman" w:hAnsi="Times New Roman" w:cs="Times New Roman"/>
            <w:sz w:val="24"/>
            <w:szCs w:val="24"/>
            <w:shd w:val="clear" w:color="auto" w:fill="F9F9F9"/>
          </w:rPr>
          <w:t>Philos</w:t>
        </w:r>
        <w:r w:rsidRPr="00A20ECF">
          <w:rPr>
            <w:rStyle w:val="Hyperlink"/>
            <w:rFonts w:ascii="Times New Roman" w:hAnsi="Times New Roman" w:cs="Times New Roman"/>
            <w:sz w:val="24"/>
            <w:szCs w:val="24"/>
            <w:shd w:val="clear" w:color="auto" w:fill="F9F9F9"/>
            <w:lang w:val="uk-UA"/>
          </w:rPr>
          <w:t>_2013_5_11</w:t>
        </w:r>
      </w:hyperlink>
      <w:r w:rsidRPr="00A20ECF">
        <w:rPr>
          <w:rFonts w:ascii="Times New Roman" w:hAnsi="Times New Roman" w:cs="Times New Roman"/>
          <w:sz w:val="24"/>
          <w:szCs w:val="24"/>
          <w:shd w:val="clear" w:color="auto" w:fill="F9F9F9"/>
          <w:lang w:val="uk-UA"/>
        </w:rPr>
        <w:t>.</w:t>
      </w:r>
    </w:p>
    <w:p w:rsidR="00F65A61" w:rsidRPr="002B4DC5" w:rsidRDefault="00F65A61" w:rsidP="002B4DC5">
      <w:pPr>
        <w:pStyle w:val="ListParagraph"/>
        <w:numPr>
          <w:ilvl w:val="0"/>
          <w:numId w:val="3"/>
        </w:numPr>
        <w:tabs>
          <w:tab w:val="left" w:pos="0"/>
          <w:tab w:val="left" w:pos="567"/>
        </w:tabs>
        <w:spacing w:after="0"/>
        <w:ind w:left="567" w:hanging="567"/>
        <w:jc w:val="both"/>
        <w:rPr>
          <w:rFonts w:ascii="Times New Roman" w:hAnsi="Times New Roman" w:cs="Times New Roman"/>
          <w:sz w:val="24"/>
          <w:szCs w:val="24"/>
          <w:shd w:val="clear" w:color="auto" w:fill="FFFFFF"/>
          <w:lang w:val="uk-UA"/>
        </w:rPr>
      </w:pPr>
      <w:r w:rsidRPr="002B4DC5">
        <w:rPr>
          <w:rStyle w:val="personname"/>
          <w:rFonts w:ascii="Times New Roman" w:hAnsi="Times New Roman" w:cs="Times New Roman"/>
          <w:sz w:val="24"/>
          <w:szCs w:val="24"/>
          <w:shd w:val="clear" w:color="auto" w:fill="FFFFFF"/>
          <w:lang w:val="uk-UA"/>
        </w:rPr>
        <w:t>Нємцева Н. В.</w:t>
      </w:r>
      <w:r w:rsidRPr="002B4DC5">
        <w:rPr>
          <w:rStyle w:val="apple-converted-space"/>
          <w:rFonts w:ascii="Times New Roman" w:hAnsi="Times New Roman" w:cs="Times New Roman"/>
          <w:sz w:val="24"/>
          <w:szCs w:val="24"/>
          <w:shd w:val="clear" w:color="auto" w:fill="FFFFFF"/>
        </w:rPr>
        <w:t> </w:t>
      </w:r>
      <w:r w:rsidRPr="002B4DC5">
        <w:rPr>
          <w:rStyle w:val="Emphasis"/>
          <w:rFonts w:ascii="Times New Roman" w:hAnsi="Times New Roman" w:cs="Times New Roman"/>
          <w:i w:val="0"/>
          <w:iCs w:val="0"/>
          <w:sz w:val="24"/>
          <w:szCs w:val="24"/>
          <w:shd w:val="clear" w:color="auto" w:fill="FFFFFF"/>
          <w:lang w:val="uk-UA"/>
        </w:rPr>
        <w:t>Принципи біомедичної етики та її соціально-психологічні реалії в Україні.</w:t>
      </w:r>
      <w:r w:rsidRPr="002B4DC5">
        <w:rPr>
          <w:rStyle w:val="apple-converted-space"/>
          <w:rFonts w:ascii="Times New Roman" w:hAnsi="Times New Roman" w:cs="Times New Roman"/>
          <w:sz w:val="24"/>
          <w:szCs w:val="24"/>
          <w:shd w:val="clear" w:color="auto" w:fill="FFFFFF"/>
        </w:rPr>
        <w:t> </w:t>
      </w:r>
      <w:r w:rsidRPr="002B4DC5">
        <w:rPr>
          <w:rFonts w:ascii="Times New Roman" w:hAnsi="Times New Roman" w:cs="Times New Roman"/>
          <w:i/>
          <w:iCs/>
          <w:sz w:val="24"/>
          <w:szCs w:val="24"/>
          <w:shd w:val="clear" w:color="auto" w:fill="FFFFFF"/>
        </w:rPr>
        <w:t>Вісник Житомирського державного університету імені Івана Франка</w:t>
      </w:r>
      <w:r w:rsidRPr="002B4DC5">
        <w:rPr>
          <w:rFonts w:ascii="Times New Roman" w:hAnsi="Times New Roman" w:cs="Times New Roman"/>
          <w:sz w:val="24"/>
          <w:szCs w:val="24"/>
          <w:shd w:val="clear" w:color="auto" w:fill="FFFFFF"/>
        </w:rPr>
        <w:t xml:space="preserve"> </w:t>
      </w:r>
      <w:r w:rsidRPr="002B4DC5">
        <w:rPr>
          <w:rFonts w:ascii="Times New Roman" w:hAnsi="Times New Roman" w:cs="Times New Roman"/>
          <w:sz w:val="24"/>
          <w:szCs w:val="24"/>
          <w:shd w:val="clear" w:color="auto" w:fill="FFFFFF"/>
          <w:lang w:val="uk-UA"/>
        </w:rPr>
        <w:t xml:space="preserve">2016. № </w:t>
      </w:r>
      <w:r w:rsidRPr="002B4DC5">
        <w:rPr>
          <w:rFonts w:ascii="Times New Roman" w:hAnsi="Times New Roman" w:cs="Times New Roman"/>
          <w:sz w:val="24"/>
          <w:szCs w:val="24"/>
          <w:shd w:val="clear" w:color="auto" w:fill="FFFFFF"/>
        </w:rPr>
        <w:t>1</w:t>
      </w:r>
      <w:r w:rsidRPr="002B4DC5">
        <w:rPr>
          <w:rFonts w:ascii="Times New Roman" w:hAnsi="Times New Roman" w:cs="Times New Roman"/>
          <w:sz w:val="24"/>
          <w:szCs w:val="24"/>
          <w:shd w:val="clear" w:color="auto" w:fill="FFFFFF"/>
          <w:lang w:val="uk-UA"/>
        </w:rPr>
        <w:t>.</w:t>
      </w:r>
      <w:r w:rsidRPr="002B4DC5">
        <w:rPr>
          <w:rFonts w:ascii="Times New Roman" w:hAnsi="Times New Roman" w:cs="Times New Roman"/>
          <w:sz w:val="24"/>
          <w:szCs w:val="24"/>
          <w:shd w:val="clear" w:color="auto" w:fill="FFFFFF"/>
        </w:rPr>
        <w:t xml:space="preserve"> </w:t>
      </w:r>
      <w:r w:rsidRPr="002B4DC5">
        <w:rPr>
          <w:rFonts w:ascii="Times New Roman" w:hAnsi="Times New Roman" w:cs="Times New Roman"/>
          <w:sz w:val="24"/>
          <w:szCs w:val="24"/>
          <w:shd w:val="clear" w:color="auto" w:fill="FFFFFF"/>
          <w:lang w:val="uk-UA"/>
        </w:rPr>
        <w:t>С</w:t>
      </w:r>
      <w:r w:rsidRPr="002B4DC5">
        <w:rPr>
          <w:rFonts w:ascii="Times New Roman" w:hAnsi="Times New Roman" w:cs="Times New Roman"/>
          <w:sz w:val="24"/>
          <w:szCs w:val="24"/>
          <w:shd w:val="clear" w:color="auto" w:fill="FFFFFF"/>
        </w:rPr>
        <w:t>. 90</w:t>
      </w:r>
      <w:r w:rsidRPr="002B4DC5">
        <w:rPr>
          <w:rFonts w:ascii="Times New Roman" w:hAnsi="Times New Roman" w:cs="Times New Roman"/>
          <w:sz w:val="24"/>
          <w:szCs w:val="24"/>
          <w:shd w:val="clear" w:color="auto" w:fill="FFFFFF"/>
          <w:lang w:val="uk-UA"/>
        </w:rPr>
        <w:t xml:space="preserve"> </w:t>
      </w:r>
      <w:r w:rsidRPr="002B4DC5">
        <w:rPr>
          <w:rFonts w:ascii="Times New Roman" w:hAnsi="Times New Roman" w:cs="Times New Roman"/>
          <w:sz w:val="24"/>
          <w:szCs w:val="24"/>
          <w:shd w:val="clear" w:color="auto" w:fill="FFFFFF"/>
        </w:rPr>
        <w:t>–</w:t>
      </w:r>
      <w:r w:rsidRPr="002B4DC5">
        <w:rPr>
          <w:rFonts w:ascii="Times New Roman" w:hAnsi="Times New Roman" w:cs="Times New Roman"/>
          <w:sz w:val="24"/>
          <w:szCs w:val="24"/>
          <w:shd w:val="clear" w:color="auto" w:fill="FFFFFF"/>
          <w:lang w:val="uk-UA"/>
        </w:rPr>
        <w:t xml:space="preserve"> </w:t>
      </w:r>
      <w:r w:rsidRPr="002B4DC5">
        <w:rPr>
          <w:rFonts w:ascii="Times New Roman" w:hAnsi="Times New Roman" w:cs="Times New Roman"/>
          <w:sz w:val="24"/>
          <w:szCs w:val="24"/>
          <w:shd w:val="clear" w:color="auto" w:fill="FFFFFF"/>
        </w:rPr>
        <w:t>95.</w:t>
      </w:r>
      <w:r w:rsidRPr="002B4DC5">
        <w:rPr>
          <w:rFonts w:ascii="Times New Roman" w:hAnsi="Times New Roman" w:cs="Times New Roman"/>
          <w:sz w:val="24"/>
          <w:szCs w:val="24"/>
        </w:rPr>
        <w:t xml:space="preserve"> </w:t>
      </w:r>
      <w:r w:rsidRPr="002B4DC5">
        <w:rPr>
          <w:rFonts w:ascii="Times New Roman" w:hAnsi="Times New Roman" w:cs="Times New Roman"/>
          <w:sz w:val="24"/>
          <w:szCs w:val="24"/>
          <w:lang w:val="en-US"/>
        </w:rPr>
        <w:t>URL</w:t>
      </w:r>
      <w:r w:rsidRPr="002B4DC5">
        <w:rPr>
          <w:rFonts w:ascii="Times New Roman" w:hAnsi="Times New Roman" w:cs="Times New Roman"/>
          <w:sz w:val="24"/>
          <w:szCs w:val="24"/>
          <w:lang w:val="uk-UA"/>
        </w:rPr>
        <w:t xml:space="preserve"> : http://eprints.zu.edu.ua/id/eprint/21701</w:t>
      </w:r>
    </w:p>
    <w:p w:rsidR="00F65A61" w:rsidRPr="00A20ECF" w:rsidRDefault="00F65A61" w:rsidP="00292623">
      <w:pPr>
        <w:pStyle w:val="ListParagraph"/>
        <w:numPr>
          <w:ilvl w:val="0"/>
          <w:numId w:val="3"/>
        </w:numPr>
        <w:tabs>
          <w:tab w:val="left" w:pos="0"/>
          <w:tab w:val="left" w:pos="567"/>
        </w:tabs>
        <w:spacing w:after="0"/>
        <w:ind w:left="567" w:hanging="567"/>
        <w:jc w:val="both"/>
        <w:rPr>
          <w:rStyle w:val="apple-converted-space"/>
          <w:rFonts w:ascii="Times New Roman" w:hAnsi="Times New Roman" w:cs="Times New Roman"/>
          <w:sz w:val="24"/>
          <w:szCs w:val="24"/>
          <w:shd w:val="clear" w:color="auto" w:fill="FFFFFF"/>
          <w:lang w:val="uk-UA"/>
        </w:rPr>
      </w:pPr>
      <w:r w:rsidRPr="00A20ECF">
        <w:rPr>
          <w:rStyle w:val="personname"/>
          <w:rFonts w:ascii="Times New Roman" w:hAnsi="Times New Roman" w:cs="Times New Roman"/>
          <w:sz w:val="24"/>
          <w:szCs w:val="24"/>
          <w:shd w:val="clear" w:color="auto" w:fill="FFFFFF"/>
          <w:lang w:val="uk-UA"/>
        </w:rPr>
        <w:t xml:space="preserve">Підскальна О. М. </w:t>
      </w:r>
      <w:r w:rsidRPr="00A20ECF">
        <w:rPr>
          <w:rStyle w:val="Emphasis"/>
          <w:rFonts w:ascii="Times New Roman" w:hAnsi="Times New Roman" w:cs="Times New Roman"/>
          <w:i w:val="0"/>
          <w:iCs w:val="0"/>
          <w:sz w:val="24"/>
          <w:szCs w:val="24"/>
          <w:shd w:val="clear" w:color="auto" w:fill="FFFFFF"/>
          <w:lang w:val="uk-UA"/>
        </w:rPr>
        <w:t>Мультикультуралізм як філософська концепція.</w:t>
      </w:r>
      <w:r w:rsidRPr="00A20ECF">
        <w:rPr>
          <w:rStyle w:val="apple-converted-space"/>
          <w:rFonts w:ascii="Times New Roman" w:hAnsi="Times New Roman" w:cs="Times New Roman"/>
          <w:i/>
          <w:iCs/>
          <w:sz w:val="24"/>
          <w:szCs w:val="24"/>
          <w:shd w:val="clear" w:color="auto" w:fill="FFFFFF"/>
        </w:rPr>
        <w:t> </w:t>
      </w:r>
      <w:r w:rsidRPr="00A20ECF">
        <w:rPr>
          <w:rFonts w:ascii="Times New Roman" w:hAnsi="Times New Roman" w:cs="Times New Roman"/>
          <w:i/>
          <w:iCs/>
          <w:sz w:val="24"/>
          <w:szCs w:val="24"/>
          <w:shd w:val="clear" w:color="auto" w:fill="FFFFFF"/>
        </w:rPr>
        <w:t>Вісник Житомирського державного університету імені Івана Франка</w:t>
      </w:r>
      <w:r w:rsidRPr="00A20ECF">
        <w:rPr>
          <w:rFonts w:ascii="Times New Roman" w:hAnsi="Times New Roman" w:cs="Times New Roman"/>
          <w:i/>
          <w:iCs/>
          <w:sz w:val="24"/>
          <w:szCs w:val="24"/>
          <w:shd w:val="clear" w:color="auto" w:fill="FFFFFF"/>
          <w:lang w:val="uk-UA"/>
        </w:rPr>
        <w:t>.</w:t>
      </w:r>
      <w:r w:rsidRPr="00A20ECF">
        <w:rPr>
          <w:rFonts w:ascii="Times New Roman" w:hAnsi="Times New Roman" w:cs="Times New Roman"/>
          <w:sz w:val="24"/>
          <w:szCs w:val="24"/>
          <w:shd w:val="clear" w:color="auto" w:fill="FFFFFF"/>
        </w:rPr>
        <w:t xml:space="preserve"> </w:t>
      </w:r>
      <w:r w:rsidRPr="00A20ECF">
        <w:rPr>
          <w:rFonts w:ascii="Times New Roman" w:hAnsi="Times New Roman" w:cs="Times New Roman"/>
          <w:sz w:val="24"/>
          <w:szCs w:val="24"/>
          <w:shd w:val="clear" w:color="auto" w:fill="FFFFFF"/>
          <w:lang w:val="uk-UA"/>
        </w:rPr>
        <w:t xml:space="preserve">2016. № </w:t>
      </w:r>
      <w:r w:rsidRPr="00A20ECF">
        <w:rPr>
          <w:rFonts w:ascii="Times New Roman" w:hAnsi="Times New Roman" w:cs="Times New Roman"/>
          <w:sz w:val="24"/>
          <w:szCs w:val="24"/>
          <w:shd w:val="clear" w:color="auto" w:fill="FFFFFF"/>
        </w:rPr>
        <w:t xml:space="preserve">1. </w:t>
      </w:r>
      <w:r w:rsidRPr="00A20ECF">
        <w:rPr>
          <w:rFonts w:ascii="Times New Roman" w:hAnsi="Times New Roman" w:cs="Times New Roman"/>
          <w:sz w:val="24"/>
          <w:szCs w:val="24"/>
          <w:shd w:val="clear" w:color="auto" w:fill="FFFFFF"/>
          <w:lang w:val="uk-UA"/>
        </w:rPr>
        <w:t>С</w:t>
      </w:r>
      <w:r w:rsidRPr="00A20ECF">
        <w:rPr>
          <w:rFonts w:ascii="Times New Roman" w:hAnsi="Times New Roman" w:cs="Times New Roman"/>
          <w:sz w:val="24"/>
          <w:szCs w:val="24"/>
          <w:shd w:val="clear" w:color="auto" w:fill="FFFFFF"/>
        </w:rPr>
        <w:t>. 113</w:t>
      </w:r>
      <w:r w:rsidRPr="00A20ECF">
        <w:rPr>
          <w:rFonts w:ascii="Times New Roman" w:hAnsi="Times New Roman" w:cs="Times New Roman"/>
          <w:sz w:val="24"/>
          <w:szCs w:val="24"/>
          <w:shd w:val="clear" w:color="auto" w:fill="FFFFFF"/>
          <w:lang w:val="uk-UA"/>
        </w:rPr>
        <w:t xml:space="preserve"> </w:t>
      </w:r>
      <w:r w:rsidRPr="00A20ECF">
        <w:rPr>
          <w:rFonts w:ascii="Times New Roman" w:hAnsi="Times New Roman" w:cs="Times New Roman"/>
          <w:sz w:val="24"/>
          <w:szCs w:val="24"/>
          <w:shd w:val="clear" w:color="auto" w:fill="FFFFFF"/>
        </w:rPr>
        <w:t>–</w:t>
      </w:r>
      <w:r w:rsidRPr="00A20ECF">
        <w:rPr>
          <w:rFonts w:ascii="Times New Roman" w:hAnsi="Times New Roman" w:cs="Times New Roman"/>
          <w:sz w:val="24"/>
          <w:szCs w:val="24"/>
          <w:shd w:val="clear" w:color="auto" w:fill="FFFFFF"/>
          <w:lang w:val="uk-UA"/>
        </w:rPr>
        <w:t xml:space="preserve"> </w:t>
      </w:r>
      <w:r w:rsidRPr="00A20ECF">
        <w:rPr>
          <w:rFonts w:ascii="Times New Roman" w:hAnsi="Times New Roman" w:cs="Times New Roman"/>
          <w:sz w:val="24"/>
          <w:szCs w:val="24"/>
          <w:shd w:val="clear" w:color="auto" w:fill="FFFFFF"/>
        </w:rPr>
        <w:t>120.</w:t>
      </w:r>
      <w:r w:rsidRPr="00A20ECF">
        <w:rPr>
          <w:rFonts w:ascii="Times New Roman" w:hAnsi="Times New Roman" w:cs="Times New Roman"/>
          <w:sz w:val="24"/>
          <w:szCs w:val="24"/>
          <w:shd w:val="clear" w:color="auto" w:fill="FFFFFF"/>
          <w:lang w:val="uk-UA"/>
        </w:rPr>
        <w:t xml:space="preserve"> </w:t>
      </w:r>
      <w:r w:rsidRPr="00A20ECF">
        <w:rPr>
          <w:rFonts w:ascii="Times New Roman" w:hAnsi="Times New Roman" w:cs="Times New Roman"/>
          <w:sz w:val="24"/>
          <w:szCs w:val="24"/>
          <w:lang w:val="en-US"/>
        </w:rPr>
        <w:t>URL</w:t>
      </w:r>
      <w:r w:rsidRPr="00A20ECF">
        <w:rPr>
          <w:rFonts w:ascii="Times New Roman" w:hAnsi="Times New Roman" w:cs="Times New Roman"/>
          <w:sz w:val="24"/>
          <w:szCs w:val="24"/>
          <w:lang w:val="uk-UA"/>
        </w:rPr>
        <w:t xml:space="preserve"> : http://eprints.zu.edu.ua/id/eprint/21705</w:t>
      </w:r>
    </w:p>
    <w:p w:rsidR="00F65A61" w:rsidRPr="00A20ECF" w:rsidRDefault="00F65A61" w:rsidP="00292623">
      <w:pPr>
        <w:pStyle w:val="ListParagraph"/>
        <w:numPr>
          <w:ilvl w:val="0"/>
          <w:numId w:val="3"/>
        </w:numPr>
        <w:tabs>
          <w:tab w:val="left" w:pos="0"/>
          <w:tab w:val="left" w:pos="567"/>
        </w:tabs>
        <w:spacing w:after="0"/>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Поліщук І. Є. Відкрите суспільство та його «вороги» К. Поппера : теоретичні здобутки та виховний потенціал</w:t>
      </w:r>
      <w:r w:rsidRPr="00A20ECF">
        <w:rPr>
          <w:rFonts w:ascii="Times New Roman" w:hAnsi="Times New Roman" w:cs="Times New Roman"/>
          <w:sz w:val="24"/>
          <w:szCs w:val="24"/>
        </w:rPr>
        <w:t xml:space="preserve"> </w:t>
      </w:r>
      <w:r w:rsidRPr="00A20ECF">
        <w:rPr>
          <w:rFonts w:ascii="Times New Roman" w:hAnsi="Times New Roman" w:cs="Times New Roman"/>
          <w:sz w:val="24"/>
          <w:szCs w:val="24"/>
          <w:lang w:val="uk-UA"/>
        </w:rPr>
        <w:t>[Електронний ресурс]</w:t>
      </w:r>
      <w:r w:rsidRPr="00A20ECF">
        <w:rPr>
          <w:rFonts w:ascii="Times New Roman" w:hAnsi="Times New Roman" w:cs="Times New Roman"/>
          <w:sz w:val="24"/>
          <w:szCs w:val="24"/>
        </w:rPr>
        <w:t xml:space="preserve">. </w:t>
      </w:r>
      <w:r w:rsidRPr="00A20ECF">
        <w:rPr>
          <w:rFonts w:ascii="Times New Roman" w:hAnsi="Times New Roman" w:cs="Times New Roman"/>
          <w:i/>
          <w:iCs/>
          <w:sz w:val="24"/>
          <w:szCs w:val="24"/>
        </w:rPr>
        <w:t>Духовна культура української молоді : реальний стан та перспективи розвитку. Зб. наук. статей.</w:t>
      </w:r>
      <w:r w:rsidRPr="00A20ECF">
        <w:rPr>
          <w:rFonts w:ascii="Times New Roman" w:hAnsi="Times New Roman" w:cs="Times New Roman"/>
          <w:sz w:val="24"/>
          <w:szCs w:val="24"/>
        </w:rPr>
        <w:t xml:space="preserve"> Херсон, 2015. С. </w:t>
      </w:r>
      <w:r w:rsidRPr="00A20ECF">
        <w:rPr>
          <w:rFonts w:ascii="Times New Roman" w:hAnsi="Times New Roman" w:cs="Times New Roman"/>
          <w:sz w:val="24"/>
          <w:szCs w:val="24"/>
          <w:lang w:val="uk-UA"/>
        </w:rPr>
        <w:t>50-55</w:t>
      </w:r>
      <w:r w:rsidRPr="00A20ECF">
        <w:rPr>
          <w:rFonts w:ascii="Times New Roman" w:hAnsi="Times New Roman" w:cs="Times New Roman"/>
          <w:sz w:val="24"/>
          <w:szCs w:val="24"/>
        </w:rPr>
        <w:t>.</w:t>
      </w:r>
      <w:r w:rsidRPr="00A20ECF">
        <w:rPr>
          <w:rFonts w:ascii="Times New Roman" w:hAnsi="Times New Roman" w:cs="Times New Roman"/>
          <w:sz w:val="24"/>
          <w:szCs w:val="24"/>
          <w:lang w:val="uk-UA"/>
        </w:rPr>
        <w:t xml:space="preserve"> </w:t>
      </w:r>
      <w:r w:rsidRPr="00A20ECF">
        <w:rPr>
          <w:rFonts w:ascii="Times New Roman" w:hAnsi="Times New Roman" w:cs="Times New Roman"/>
          <w:sz w:val="24"/>
          <w:szCs w:val="24"/>
          <w:lang w:val="en-US"/>
        </w:rPr>
        <w:t>URL</w:t>
      </w:r>
      <w:r w:rsidRPr="00A20ECF">
        <w:rPr>
          <w:rFonts w:ascii="Times New Roman" w:hAnsi="Times New Roman" w:cs="Times New Roman"/>
          <w:sz w:val="24"/>
          <w:szCs w:val="24"/>
          <w:lang w:val="uk-UA"/>
        </w:rPr>
        <w:t xml:space="preserve"> :</w:t>
      </w:r>
      <w:r w:rsidRPr="00A20ECF">
        <w:rPr>
          <w:rFonts w:ascii="Times New Roman" w:hAnsi="Times New Roman" w:cs="Times New Roman"/>
          <w:sz w:val="24"/>
          <w:szCs w:val="24"/>
        </w:rPr>
        <w:t xml:space="preserve"> </w:t>
      </w:r>
      <w:hyperlink r:id="rId10" w:history="1">
        <w:r w:rsidRPr="00A20ECF">
          <w:rPr>
            <w:rStyle w:val="Hyperlink"/>
            <w:rFonts w:ascii="Times New Roman" w:hAnsi="Times New Roman" w:cs="Times New Roman"/>
            <w:sz w:val="24"/>
            <w:szCs w:val="24"/>
            <w:lang w:val="uk-UA"/>
          </w:rPr>
          <w:t>http://ekhsuir.kspu.edu/handle/123456789/1578</w:t>
        </w:r>
      </w:hyperlink>
    </w:p>
    <w:p w:rsidR="00F65A61" w:rsidRPr="00A20ECF" w:rsidRDefault="00F65A61" w:rsidP="00292623">
      <w:pPr>
        <w:pStyle w:val="ListParagraph"/>
        <w:numPr>
          <w:ilvl w:val="0"/>
          <w:numId w:val="3"/>
        </w:numPr>
        <w:tabs>
          <w:tab w:val="left" w:pos="0"/>
          <w:tab w:val="left" w:pos="567"/>
        </w:tabs>
        <w:spacing w:after="0"/>
        <w:ind w:left="567" w:hanging="567"/>
        <w:jc w:val="both"/>
        <w:rPr>
          <w:rFonts w:ascii="Times New Roman" w:hAnsi="Times New Roman" w:cs="Times New Roman"/>
          <w:sz w:val="24"/>
          <w:szCs w:val="24"/>
          <w:shd w:val="clear" w:color="auto" w:fill="FFFFFF"/>
          <w:lang w:val="uk-UA"/>
        </w:rPr>
      </w:pPr>
      <w:r w:rsidRPr="00A20ECF">
        <w:rPr>
          <w:rFonts w:ascii="Times New Roman" w:hAnsi="Times New Roman" w:cs="Times New Roman"/>
          <w:sz w:val="24"/>
          <w:szCs w:val="24"/>
          <w:shd w:val="clear" w:color="auto" w:fill="FFFFFF"/>
          <w:lang w:val="uk-UA"/>
        </w:rPr>
        <w:t>Поліщук І. Є., Галіченко М. В. Філософія для не філософів (до питання філософсько-методологічної підготовки бакалаврів, магістрів та докторів філософії (</w:t>
      </w:r>
      <w:r w:rsidRPr="00A20ECF">
        <w:rPr>
          <w:rFonts w:ascii="Times New Roman" w:hAnsi="Times New Roman" w:cs="Times New Roman"/>
          <w:sz w:val="24"/>
          <w:szCs w:val="24"/>
          <w:shd w:val="clear" w:color="auto" w:fill="FFFFFF"/>
        </w:rPr>
        <w:t>PhD</w:t>
      </w:r>
      <w:r w:rsidRPr="00A20ECF">
        <w:rPr>
          <w:rFonts w:ascii="Times New Roman" w:hAnsi="Times New Roman" w:cs="Times New Roman"/>
          <w:sz w:val="24"/>
          <w:szCs w:val="24"/>
          <w:shd w:val="clear" w:color="auto" w:fill="FFFFFF"/>
          <w:lang w:val="uk-UA"/>
        </w:rPr>
        <w:t xml:space="preserve">) в сучасному університеті). </w:t>
      </w:r>
      <w:r w:rsidRPr="00A20ECF">
        <w:rPr>
          <w:rFonts w:ascii="Times New Roman" w:hAnsi="Times New Roman" w:cs="Times New Roman"/>
          <w:i/>
          <w:iCs/>
          <w:sz w:val="24"/>
          <w:szCs w:val="24"/>
          <w:shd w:val="clear" w:color="auto" w:fill="FFFFFF"/>
          <w:lang w:val="uk-UA"/>
        </w:rPr>
        <w:t>Педагогічні науки : збірник наукових праць.</w:t>
      </w:r>
      <w:r w:rsidRPr="00A20ECF">
        <w:rPr>
          <w:rFonts w:ascii="Times New Roman" w:hAnsi="Times New Roman" w:cs="Times New Roman"/>
          <w:sz w:val="24"/>
          <w:szCs w:val="24"/>
          <w:shd w:val="clear" w:color="auto" w:fill="FFFFFF"/>
          <w:lang w:val="uk-UA"/>
        </w:rPr>
        <w:t xml:space="preserve"> Херсон, 2018. Вип. 85. С. 144–149.</w:t>
      </w:r>
      <w:r w:rsidRPr="00A20ECF">
        <w:rPr>
          <w:rFonts w:ascii="Times New Roman" w:hAnsi="Times New Roman" w:cs="Times New Roman"/>
          <w:sz w:val="24"/>
          <w:szCs w:val="24"/>
        </w:rPr>
        <w:t xml:space="preserve"> </w:t>
      </w:r>
      <w:r w:rsidRPr="00A20ECF">
        <w:rPr>
          <w:rFonts w:ascii="Times New Roman" w:hAnsi="Times New Roman" w:cs="Times New Roman"/>
          <w:sz w:val="24"/>
          <w:szCs w:val="24"/>
          <w:lang w:val="en-US"/>
        </w:rPr>
        <w:t>URL</w:t>
      </w:r>
      <w:r w:rsidRPr="00A20ECF">
        <w:rPr>
          <w:rFonts w:ascii="Times New Roman" w:hAnsi="Times New Roman" w:cs="Times New Roman"/>
          <w:sz w:val="24"/>
          <w:szCs w:val="24"/>
          <w:lang w:val="uk-UA"/>
        </w:rPr>
        <w:t xml:space="preserve"> : </w:t>
      </w:r>
      <w:r w:rsidRPr="00A20ECF">
        <w:rPr>
          <w:rFonts w:ascii="Times New Roman" w:hAnsi="Times New Roman" w:cs="Times New Roman"/>
          <w:sz w:val="24"/>
          <w:szCs w:val="24"/>
          <w:shd w:val="clear" w:color="auto" w:fill="F9F2F4"/>
        </w:rPr>
        <w:t>http://eKhSUIR.kspu.edu/handle/123456789/9339</w:t>
      </w:r>
    </w:p>
    <w:p w:rsidR="00F65A61" w:rsidRPr="00A20ECF" w:rsidRDefault="00F65A61" w:rsidP="00292623">
      <w:pPr>
        <w:pStyle w:val="ListParagraph"/>
        <w:numPr>
          <w:ilvl w:val="0"/>
          <w:numId w:val="3"/>
        </w:numPr>
        <w:tabs>
          <w:tab w:val="left" w:pos="0"/>
          <w:tab w:val="left" w:pos="567"/>
        </w:tabs>
        <w:spacing w:after="0"/>
        <w:ind w:left="567" w:hanging="567"/>
        <w:jc w:val="both"/>
        <w:rPr>
          <w:rFonts w:ascii="Times New Roman" w:hAnsi="Times New Roman" w:cs="Times New Roman"/>
          <w:sz w:val="24"/>
          <w:szCs w:val="24"/>
          <w:shd w:val="clear" w:color="auto" w:fill="FFFFFF"/>
          <w:lang w:val="uk-UA"/>
        </w:rPr>
      </w:pPr>
      <w:r w:rsidRPr="00A20ECF">
        <w:rPr>
          <w:rFonts w:ascii="Times New Roman" w:hAnsi="Times New Roman" w:cs="Times New Roman"/>
          <w:sz w:val="24"/>
          <w:szCs w:val="24"/>
          <w:shd w:val="clear" w:color="auto" w:fill="F9F9F9"/>
          <w:lang w:val="uk-UA"/>
        </w:rPr>
        <w:t>Пролеєв С.</w:t>
      </w:r>
      <w:r w:rsidRPr="00A20ECF">
        <w:rPr>
          <w:rFonts w:ascii="Times New Roman" w:hAnsi="Times New Roman" w:cs="Times New Roman"/>
          <w:sz w:val="24"/>
          <w:szCs w:val="24"/>
          <w:shd w:val="clear" w:color="auto" w:fill="F9F9F9"/>
        </w:rPr>
        <w:t> </w:t>
      </w:r>
      <w:r w:rsidRPr="00A20ECF">
        <w:rPr>
          <w:rFonts w:ascii="Times New Roman" w:hAnsi="Times New Roman" w:cs="Times New Roman"/>
          <w:sz w:val="24"/>
          <w:szCs w:val="24"/>
          <w:shd w:val="clear" w:color="auto" w:fill="F9F9F9"/>
          <w:lang w:val="uk-UA"/>
        </w:rPr>
        <w:t xml:space="preserve">Філософські компетентності: якими їм бути? </w:t>
      </w:r>
      <w:r w:rsidRPr="00A20ECF">
        <w:rPr>
          <w:rFonts w:ascii="Times New Roman" w:hAnsi="Times New Roman" w:cs="Times New Roman"/>
          <w:i/>
          <w:iCs/>
          <w:sz w:val="24"/>
          <w:szCs w:val="24"/>
          <w:shd w:val="clear" w:color="auto" w:fill="F9F9F9"/>
          <w:lang w:val="uk-UA"/>
        </w:rPr>
        <w:t xml:space="preserve">Філософія освіти. </w:t>
      </w:r>
      <w:r w:rsidRPr="00A20ECF">
        <w:rPr>
          <w:rFonts w:ascii="Times New Roman" w:hAnsi="Times New Roman" w:cs="Times New Roman"/>
          <w:sz w:val="24"/>
          <w:szCs w:val="24"/>
          <w:shd w:val="clear" w:color="auto" w:fill="F9F9F9"/>
          <w:lang w:val="uk-UA"/>
        </w:rPr>
        <w:t xml:space="preserve">2016. № 2. С. 88 – 96. </w:t>
      </w:r>
      <w:r w:rsidRPr="00A20ECF">
        <w:rPr>
          <w:rFonts w:ascii="Times New Roman" w:hAnsi="Times New Roman" w:cs="Times New Roman"/>
          <w:sz w:val="24"/>
          <w:szCs w:val="24"/>
          <w:lang w:val="en-US"/>
        </w:rPr>
        <w:t>URL</w:t>
      </w:r>
      <w:r w:rsidRPr="00A20ECF">
        <w:rPr>
          <w:rFonts w:ascii="Times New Roman" w:hAnsi="Times New Roman" w:cs="Times New Roman"/>
          <w:sz w:val="24"/>
          <w:szCs w:val="24"/>
          <w:lang w:val="uk-UA"/>
        </w:rPr>
        <w:t xml:space="preserve"> : </w:t>
      </w:r>
      <w:hyperlink r:id="rId11" w:history="1">
        <w:r w:rsidRPr="00A20ECF">
          <w:rPr>
            <w:rStyle w:val="Hyperlink"/>
            <w:rFonts w:ascii="Times New Roman" w:hAnsi="Times New Roman" w:cs="Times New Roman"/>
            <w:sz w:val="24"/>
            <w:szCs w:val="24"/>
            <w:shd w:val="clear" w:color="auto" w:fill="F9F9F9"/>
          </w:rPr>
          <w:t>http</w:t>
        </w:r>
        <w:r w:rsidRPr="00A20ECF">
          <w:rPr>
            <w:rStyle w:val="Hyperlink"/>
            <w:rFonts w:ascii="Times New Roman" w:hAnsi="Times New Roman" w:cs="Times New Roman"/>
            <w:sz w:val="24"/>
            <w:szCs w:val="24"/>
            <w:shd w:val="clear" w:color="auto" w:fill="F9F9F9"/>
            <w:lang w:val="uk-UA"/>
          </w:rPr>
          <w:t>://</w:t>
        </w:r>
        <w:r w:rsidRPr="00A20ECF">
          <w:rPr>
            <w:rStyle w:val="Hyperlink"/>
            <w:rFonts w:ascii="Times New Roman" w:hAnsi="Times New Roman" w:cs="Times New Roman"/>
            <w:sz w:val="24"/>
            <w:szCs w:val="24"/>
            <w:shd w:val="clear" w:color="auto" w:fill="F9F9F9"/>
          </w:rPr>
          <w:t>nbuv</w:t>
        </w:r>
        <w:r w:rsidRPr="00A20ECF">
          <w:rPr>
            <w:rStyle w:val="Hyperlink"/>
            <w:rFonts w:ascii="Times New Roman" w:hAnsi="Times New Roman" w:cs="Times New Roman"/>
            <w:sz w:val="24"/>
            <w:szCs w:val="24"/>
            <w:shd w:val="clear" w:color="auto" w:fill="F9F9F9"/>
            <w:lang w:val="uk-UA"/>
          </w:rPr>
          <w:t>.</w:t>
        </w:r>
        <w:r w:rsidRPr="00A20ECF">
          <w:rPr>
            <w:rStyle w:val="Hyperlink"/>
            <w:rFonts w:ascii="Times New Roman" w:hAnsi="Times New Roman" w:cs="Times New Roman"/>
            <w:sz w:val="24"/>
            <w:szCs w:val="24"/>
            <w:shd w:val="clear" w:color="auto" w:fill="F9F9F9"/>
          </w:rPr>
          <w:t>gov</w:t>
        </w:r>
        <w:r w:rsidRPr="00A20ECF">
          <w:rPr>
            <w:rStyle w:val="Hyperlink"/>
            <w:rFonts w:ascii="Times New Roman" w:hAnsi="Times New Roman" w:cs="Times New Roman"/>
            <w:sz w:val="24"/>
            <w:szCs w:val="24"/>
            <w:shd w:val="clear" w:color="auto" w:fill="F9F9F9"/>
            <w:lang w:val="uk-UA"/>
          </w:rPr>
          <w:t>.</w:t>
        </w:r>
        <w:r w:rsidRPr="00A20ECF">
          <w:rPr>
            <w:rStyle w:val="Hyperlink"/>
            <w:rFonts w:ascii="Times New Roman" w:hAnsi="Times New Roman" w:cs="Times New Roman"/>
            <w:sz w:val="24"/>
            <w:szCs w:val="24"/>
            <w:shd w:val="clear" w:color="auto" w:fill="F9F9F9"/>
          </w:rPr>
          <w:t>ua</w:t>
        </w:r>
        <w:r w:rsidRPr="00A20ECF">
          <w:rPr>
            <w:rStyle w:val="Hyperlink"/>
            <w:rFonts w:ascii="Times New Roman" w:hAnsi="Times New Roman" w:cs="Times New Roman"/>
            <w:sz w:val="24"/>
            <w:szCs w:val="24"/>
            <w:shd w:val="clear" w:color="auto" w:fill="F9F9F9"/>
            <w:lang w:val="uk-UA"/>
          </w:rPr>
          <w:t>/</w:t>
        </w:r>
        <w:r w:rsidRPr="00A20ECF">
          <w:rPr>
            <w:rStyle w:val="Hyperlink"/>
            <w:rFonts w:ascii="Times New Roman" w:hAnsi="Times New Roman" w:cs="Times New Roman"/>
            <w:sz w:val="24"/>
            <w:szCs w:val="24"/>
            <w:shd w:val="clear" w:color="auto" w:fill="F9F9F9"/>
          </w:rPr>
          <w:t>UJRN</w:t>
        </w:r>
        <w:r w:rsidRPr="00A20ECF">
          <w:rPr>
            <w:rStyle w:val="Hyperlink"/>
            <w:rFonts w:ascii="Times New Roman" w:hAnsi="Times New Roman" w:cs="Times New Roman"/>
            <w:sz w:val="24"/>
            <w:szCs w:val="24"/>
            <w:shd w:val="clear" w:color="auto" w:fill="F9F9F9"/>
            <w:lang w:val="uk-UA"/>
          </w:rPr>
          <w:t>/</w:t>
        </w:r>
        <w:r w:rsidRPr="00A20ECF">
          <w:rPr>
            <w:rStyle w:val="Hyperlink"/>
            <w:rFonts w:ascii="Times New Roman" w:hAnsi="Times New Roman" w:cs="Times New Roman"/>
            <w:sz w:val="24"/>
            <w:szCs w:val="24"/>
            <w:shd w:val="clear" w:color="auto" w:fill="F9F9F9"/>
          </w:rPr>
          <w:t>PhilEdu</w:t>
        </w:r>
        <w:r w:rsidRPr="00A20ECF">
          <w:rPr>
            <w:rStyle w:val="Hyperlink"/>
            <w:rFonts w:ascii="Times New Roman" w:hAnsi="Times New Roman" w:cs="Times New Roman"/>
            <w:sz w:val="24"/>
            <w:szCs w:val="24"/>
            <w:shd w:val="clear" w:color="auto" w:fill="F9F9F9"/>
            <w:lang w:val="uk-UA"/>
          </w:rPr>
          <w:t>_2016_2_9</w:t>
        </w:r>
      </w:hyperlink>
      <w:r w:rsidRPr="00A20ECF">
        <w:rPr>
          <w:rFonts w:ascii="Times New Roman" w:hAnsi="Times New Roman" w:cs="Times New Roman"/>
          <w:sz w:val="24"/>
          <w:szCs w:val="24"/>
          <w:shd w:val="clear" w:color="auto" w:fill="F9F9F9"/>
          <w:lang w:val="uk-UA"/>
        </w:rPr>
        <w:t>.</w:t>
      </w:r>
    </w:p>
    <w:p w:rsidR="00F65A61" w:rsidRDefault="00F65A61" w:rsidP="00292623">
      <w:pPr>
        <w:pStyle w:val="ListParagraph"/>
        <w:numPr>
          <w:ilvl w:val="0"/>
          <w:numId w:val="3"/>
        </w:numPr>
        <w:tabs>
          <w:tab w:val="left" w:pos="0"/>
          <w:tab w:val="left" w:pos="567"/>
        </w:tabs>
        <w:spacing w:after="0"/>
        <w:ind w:left="567" w:hanging="567"/>
        <w:jc w:val="both"/>
        <w:rPr>
          <w:rStyle w:val="personname"/>
          <w:rFonts w:ascii="Times New Roman" w:hAnsi="Times New Roman" w:cs="Times New Roman"/>
          <w:sz w:val="24"/>
          <w:szCs w:val="24"/>
          <w:shd w:val="clear" w:color="auto" w:fill="FFFFFF"/>
          <w:lang w:val="uk-UA"/>
        </w:rPr>
      </w:pPr>
      <w:r>
        <w:rPr>
          <w:rStyle w:val="personname"/>
          <w:rFonts w:ascii="Times New Roman" w:hAnsi="Times New Roman" w:cs="Times New Roman"/>
          <w:sz w:val="24"/>
          <w:szCs w:val="24"/>
          <w:shd w:val="clear" w:color="auto" w:fill="FFFFFF"/>
          <w:lang w:val="uk-UA"/>
        </w:rPr>
        <w:t>Ранні античні філософи</w:t>
      </w:r>
      <w:r w:rsidRPr="003C2AA4">
        <w:rPr>
          <w:rFonts w:ascii="Times New Roman" w:hAnsi="Times New Roman" w:cs="Times New Roman"/>
          <w:sz w:val="24"/>
          <w:szCs w:val="24"/>
          <w:lang w:val="uk-UA"/>
        </w:rPr>
        <w:t xml:space="preserve"> </w:t>
      </w:r>
      <w:r w:rsidRPr="00A20ECF">
        <w:rPr>
          <w:rFonts w:ascii="Times New Roman" w:hAnsi="Times New Roman" w:cs="Times New Roman"/>
          <w:sz w:val="24"/>
          <w:szCs w:val="24"/>
          <w:lang w:val="en-US"/>
        </w:rPr>
        <w:t>URL</w:t>
      </w:r>
      <w:r w:rsidRPr="00A20ECF">
        <w:rPr>
          <w:rFonts w:ascii="Times New Roman" w:hAnsi="Times New Roman" w:cs="Times New Roman"/>
          <w:sz w:val="24"/>
          <w:szCs w:val="24"/>
          <w:lang w:val="uk-UA"/>
        </w:rPr>
        <w:t xml:space="preserve"> : </w:t>
      </w:r>
      <w:r w:rsidRPr="003C2AA4">
        <w:rPr>
          <w:rStyle w:val="personname"/>
          <w:rFonts w:ascii="Times New Roman" w:hAnsi="Times New Roman" w:cs="Times New Roman"/>
          <w:sz w:val="24"/>
          <w:szCs w:val="24"/>
          <w:shd w:val="clear" w:color="auto" w:fill="FFFFFF"/>
          <w:lang w:val="uk-UA"/>
        </w:rPr>
        <w:t>https://www.youtube.com/playlist?list=PLYCS-PXzx5B1sTli-ym2J24Jig-EppsZ7&amp;fbclid=IwAR02xSZ-lKQrRcDdSU0bqCgIkZUECLv8J3Z13T6Rm8R7djqj-zMbkl3-Ogg</w:t>
      </w:r>
    </w:p>
    <w:p w:rsidR="00F65A61" w:rsidRPr="00A20ECF" w:rsidRDefault="00F65A61" w:rsidP="00292623">
      <w:pPr>
        <w:pStyle w:val="ListParagraph"/>
        <w:numPr>
          <w:ilvl w:val="0"/>
          <w:numId w:val="3"/>
        </w:numPr>
        <w:tabs>
          <w:tab w:val="left" w:pos="0"/>
          <w:tab w:val="left" w:pos="567"/>
        </w:tabs>
        <w:spacing w:after="0"/>
        <w:ind w:left="567" w:hanging="567"/>
        <w:jc w:val="both"/>
        <w:rPr>
          <w:rFonts w:ascii="Times New Roman" w:hAnsi="Times New Roman" w:cs="Times New Roman"/>
          <w:sz w:val="24"/>
          <w:szCs w:val="24"/>
          <w:shd w:val="clear" w:color="auto" w:fill="FFFFFF"/>
          <w:lang w:val="uk-UA"/>
        </w:rPr>
      </w:pPr>
      <w:r w:rsidRPr="00A20ECF">
        <w:rPr>
          <w:rStyle w:val="personname"/>
          <w:rFonts w:ascii="Times New Roman" w:hAnsi="Times New Roman" w:cs="Times New Roman"/>
          <w:sz w:val="24"/>
          <w:szCs w:val="24"/>
          <w:shd w:val="clear" w:color="auto" w:fill="FFFFFF"/>
          <w:lang w:val="uk-UA"/>
        </w:rPr>
        <w:t xml:space="preserve">Сабадуха В. О. </w:t>
      </w:r>
      <w:r w:rsidRPr="00A20ECF">
        <w:rPr>
          <w:rStyle w:val="Emphasis"/>
          <w:rFonts w:ascii="Times New Roman" w:hAnsi="Times New Roman" w:cs="Times New Roman"/>
          <w:i w:val="0"/>
          <w:iCs w:val="0"/>
          <w:sz w:val="24"/>
          <w:szCs w:val="24"/>
          <w:shd w:val="clear" w:color="auto" w:fill="FFFFFF"/>
          <w:lang w:val="uk-UA"/>
        </w:rPr>
        <w:t>Онтологія як філософська наука про достатні підстави людського буття.</w:t>
      </w:r>
      <w:r w:rsidRPr="00A20ECF">
        <w:rPr>
          <w:rStyle w:val="apple-converted-space"/>
          <w:rFonts w:ascii="Times New Roman" w:hAnsi="Times New Roman" w:cs="Times New Roman"/>
          <w:sz w:val="24"/>
          <w:szCs w:val="24"/>
          <w:shd w:val="clear" w:color="auto" w:fill="FFFFFF"/>
        </w:rPr>
        <w:t> </w:t>
      </w:r>
      <w:r w:rsidRPr="00A20ECF">
        <w:rPr>
          <w:rFonts w:ascii="Times New Roman" w:hAnsi="Times New Roman" w:cs="Times New Roman"/>
          <w:i/>
          <w:iCs/>
          <w:sz w:val="24"/>
          <w:szCs w:val="24"/>
          <w:shd w:val="clear" w:color="auto" w:fill="FFFFFF"/>
          <w:lang w:val="uk-UA"/>
        </w:rPr>
        <w:t>Вісник Житомирського державного університету імені Івана Франка</w:t>
      </w:r>
      <w:r w:rsidRPr="00A20ECF">
        <w:rPr>
          <w:rFonts w:ascii="Times New Roman" w:hAnsi="Times New Roman" w:cs="Times New Roman"/>
          <w:sz w:val="24"/>
          <w:szCs w:val="24"/>
          <w:shd w:val="clear" w:color="auto" w:fill="FFFFFF"/>
          <w:lang w:val="uk-UA"/>
        </w:rPr>
        <w:t xml:space="preserve">. 2014 №75. С. 25 – 31. </w:t>
      </w:r>
      <w:r w:rsidRPr="00A20ECF">
        <w:rPr>
          <w:rFonts w:ascii="Times New Roman" w:hAnsi="Times New Roman" w:cs="Times New Roman"/>
          <w:sz w:val="24"/>
          <w:szCs w:val="24"/>
          <w:lang w:val="en-US"/>
        </w:rPr>
        <w:t>URL</w:t>
      </w:r>
      <w:r w:rsidRPr="00A20ECF">
        <w:rPr>
          <w:rFonts w:ascii="Times New Roman" w:hAnsi="Times New Roman" w:cs="Times New Roman"/>
          <w:sz w:val="24"/>
          <w:szCs w:val="24"/>
          <w:lang w:val="uk-UA"/>
        </w:rPr>
        <w:t xml:space="preserve"> : http://eprints.zu.edu.ua/id/eprint/13581</w:t>
      </w:r>
    </w:p>
    <w:p w:rsidR="00F65A61" w:rsidRPr="00A20ECF" w:rsidRDefault="00F65A61" w:rsidP="00292623">
      <w:pPr>
        <w:pStyle w:val="ListParagraph"/>
        <w:numPr>
          <w:ilvl w:val="0"/>
          <w:numId w:val="3"/>
        </w:numPr>
        <w:tabs>
          <w:tab w:val="left" w:pos="0"/>
          <w:tab w:val="left" w:pos="567"/>
        </w:tabs>
        <w:spacing w:after="0"/>
        <w:ind w:left="567" w:hanging="567"/>
        <w:jc w:val="both"/>
        <w:rPr>
          <w:rFonts w:ascii="Times New Roman" w:hAnsi="Times New Roman" w:cs="Times New Roman"/>
          <w:sz w:val="24"/>
          <w:szCs w:val="24"/>
          <w:shd w:val="clear" w:color="auto" w:fill="FFFFFF"/>
          <w:lang w:val="uk-UA"/>
        </w:rPr>
      </w:pPr>
      <w:r w:rsidRPr="00A20ECF">
        <w:rPr>
          <w:rStyle w:val="personname"/>
          <w:rFonts w:ascii="Times New Roman" w:hAnsi="Times New Roman" w:cs="Times New Roman"/>
          <w:sz w:val="24"/>
          <w:szCs w:val="24"/>
          <w:shd w:val="clear" w:color="auto" w:fill="FFFFFF"/>
          <w:lang w:val="uk-UA"/>
        </w:rPr>
        <w:t xml:space="preserve">Сардак О. В. </w:t>
      </w:r>
      <w:r w:rsidRPr="00A20ECF">
        <w:rPr>
          <w:rStyle w:val="Emphasis"/>
          <w:rFonts w:ascii="Times New Roman" w:hAnsi="Times New Roman" w:cs="Times New Roman"/>
          <w:i w:val="0"/>
          <w:iCs w:val="0"/>
          <w:sz w:val="24"/>
          <w:szCs w:val="24"/>
          <w:shd w:val="clear" w:color="auto" w:fill="FFFFFF"/>
          <w:lang w:val="uk-UA"/>
        </w:rPr>
        <w:t>Людвіг Вітгенштейн і його «мовні ігри».</w:t>
      </w:r>
      <w:r w:rsidRPr="00A20ECF">
        <w:rPr>
          <w:rStyle w:val="apple-converted-space"/>
          <w:rFonts w:ascii="Times New Roman" w:hAnsi="Times New Roman" w:cs="Times New Roman"/>
          <w:i/>
          <w:iCs/>
          <w:sz w:val="24"/>
          <w:szCs w:val="24"/>
          <w:shd w:val="clear" w:color="auto" w:fill="FFFFFF"/>
        </w:rPr>
        <w:t> </w:t>
      </w:r>
      <w:r w:rsidRPr="00A20ECF">
        <w:rPr>
          <w:rFonts w:ascii="Times New Roman" w:hAnsi="Times New Roman" w:cs="Times New Roman"/>
          <w:i/>
          <w:iCs/>
          <w:sz w:val="24"/>
          <w:szCs w:val="24"/>
          <w:shd w:val="clear" w:color="auto" w:fill="FFFFFF"/>
        </w:rPr>
        <w:t>Вісник Житомирського державного університету імені Івана</w:t>
      </w:r>
      <w:r w:rsidRPr="00A20ECF">
        <w:rPr>
          <w:rFonts w:ascii="Times New Roman" w:hAnsi="Times New Roman" w:cs="Times New Roman"/>
          <w:sz w:val="24"/>
          <w:szCs w:val="24"/>
          <w:shd w:val="clear" w:color="auto" w:fill="FFFFFF"/>
        </w:rPr>
        <w:t xml:space="preserve"> </w:t>
      </w:r>
      <w:r w:rsidRPr="00A20ECF">
        <w:rPr>
          <w:rFonts w:ascii="Times New Roman" w:hAnsi="Times New Roman" w:cs="Times New Roman"/>
          <w:i/>
          <w:iCs/>
          <w:sz w:val="24"/>
          <w:szCs w:val="24"/>
          <w:shd w:val="clear" w:color="auto" w:fill="FFFFFF"/>
        </w:rPr>
        <w:t>Франка</w:t>
      </w:r>
      <w:r w:rsidRPr="00A20ECF">
        <w:rPr>
          <w:rFonts w:ascii="Times New Roman" w:hAnsi="Times New Roman" w:cs="Times New Roman"/>
          <w:i/>
          <w:iCs/>
          <w:sz w:val="24"/>
          <w:szCs w:val="24"/>
          <w:shd w:val="clear" w:color="auto" w:fill="FFFFFF"/>
          <w:lang w:val="uk-UA"/>
        </w:rPr>
        <w:t>.</w:t>
      </w:r>
      <w:r w:rsidRPr="00A20ECF">
        <w:rPr>
          <w:rFonts w:ascii="Times New Roman" w:hAnsi="Times New Roman" w:cs="Times New Roman"/>
          <w:sz w:val="24"/>
          <w:szCs w:val="24"/>
          <w:shd w:val="clear" w:color="auto" w:fill="FFFFFF"/>
        </w:rPr>
        <w:t xml:space="preserve"> </w:t>
      </w:r>
      <w:r w:rsidRPr="00A20ECF">
        <w:rPr>
          <w:rFonts w:ascii="Times New Roman" w:hAnsi="Times New Roman" w:cs="Times New Roman"/>
          <w:sz w:val="24"/>
          <w:szCs w:val="24"/>
          <w:shd w:val="clear" w:color="auto" w:fill="FFFFFF"/>
          <w:lang w:val="uk-UA"/>
        </w:rPr>
        <w:t xml:space="preserve">2013. № 71. С. 270 – 272. </w:t>
      </w:r>
      <w:r w:rsidRPr="00A20ECF">
        <w:rPr>
          <w:rFonts w:ascii="Times New Roman" w:hAnsi="Times New Roman" w:cs="Times New Roman"/>
          <w:sz w:val="24"/>
          <w:szCs w:val="24"/>
          <w:lang w:val="en-US"/>
        </w:rPr>
        <w:t>URL</w:t>
      </w:r>
      <w:r w:rsidRPr="00A20ECF">
        <w:rPr>
          <w:rFonts w:ascii="Times New Roman" w:hAnsi="Times New Roman" w:cs="Times New Roman"/>
          <w:sz w:val="24"/>
          <w:szCs w:val="24"/>
          <w:lang w:val="uk-UA"/>
        </w:rPr>
        <w:t xml:space="preserve"> : http://eprints.zu.edu.ua/id/eprint/10356</w:t>
      </w:r>
    </w:p>
    <w:p w:rsidR="00F65A61" w:rsidRPr="002B4DC5" w:rsidRDefault="00F65A61" w:rsidP="00292623">
      <w:pPr>
        <w:pStyle w:val="ListParagraph"/>
        <w:numPr>
          <w:ilvl w:val="0"/>
          <w:numId w:val="3"/>
        </w:numPr>
        <w:tabs>
          <w:tab w:val="left" w:pos="0"/>
          <w:tab w:val="left" w:pos="567"/>
        </w:tabs>
        <w:spacing w:after="0"/>
        <w:ind w:left="567" w:hanging="567"/>
        <w:jc w:val="both"/>
        <w:rPr>
          <w:rFonts w:ascii="Times New Roman" w:hAnsi="Times New Roman" w:cs="Times New Roman"/>
          <w:sz w:val="24"/>
          <w:szCs w:val="24"/>
          <w:shd w:val="clear" w:color="auto" w:fill="FFFFFF"/>
          <w:lang w:val="uk-UA"/>
        </w:rPr>
      </w:pPr>
      <w:r w:rsidRPr="00A20ECF">
        <w:rPr>
          <w:rStyle w:val="personname"/>
          <w:rFonts w:ascii="Times New Roman" w:hAnsi="Times New Roman" w:cs="Times New Roman"/>
          <w:sz w:val="24"/>
          <w:szCs w:val="24"/>
          <w:shd w:val="clear" w:color="auto" w:fill="FFFFFF"/>
          <w:lang w:val="uk-UA"/>
        </w:rPr>
        <w:t xml:space="preserve">Саух Ю. П. </w:t>
      </w:r>
      <w:r w:rsidRPr="00A20ECF">
        <w:rPr>
          <w:rStyle w:val="Emphasis"/>
          <w:rFonts w:ascii="Times New Roman" w:hAnsi="Times New Roman" w:cs="Times New Roman"/>
          <w:i w:val="0"/>
          <w:iCs w:val="0"/>
          <w:sz w:val="24"/>
          <w:szCs w:val="24"/>
          <w:shd w:val="clear" w:color="auto" w:fill="FFFFFF"/>
          <w:lang w:val="uk-UA"/>
        </w:rPr>
        <w:t>Особливості буддизму як транснаціональної філософсько-світоглядної системи.</w:t>
      </w:r>
      <w:r w:rsidRPr="00A20ECF">
        <w:rPr>
          <w:rStyle w:val="apple-converted-space"/>
          <w:rFonts w:ascii="Times New Roman" w:hAnsi="Times New Roman" w:cs="Times New Roman"/>
          <w:sz w:val="24"/>
          <w:szCs w:val="24"/>
          <w:shd w:val="clear" w:color="auto" w:fill="FFFFFF"/>
        </w:rPr>
        <w:t> </w:t>
      </w:r>
      <w:r w:rsidRPr="00A20ECF">
        <w:rPr>
          <w:rFonts w:ascii="Times New Roman" w:hAnsi="Times New Roman" w:cs="Times New Roman"/>
          <w:i/>
          <w:iCs/>
          <w:sz w:val="24"/>
          <w:szCs w:val="24"/>
          <w:shd w:val="clear" w:color="auto" w:fill="FFFFFF"/>
        </w:rPr>
        <w:t>ВІСНИК Житомирського державного університету імені Івана Франка</w:t>
      </w:r>
      <w:r w:rsidRPr="00A20ECF">
        <w:rPr>
          <w:rFonts w:ascii="Times New Roman" w:hAnsi="Times New Roman" w:cs="Times New Roman"/>
          <w:i/>
          <w:iCs/>
          <w:sz w:val="24"/>
          <w:szCs w:val="24"/>
          <w:shd w:val="clear" w:color="auto" w:fill="FFFFFF"/>
          <w:lang w:val="uk-UA"/>
        </w:rPr>
        <w:t xml:space="preserve">. </w:t>
      </w:r>
      <w:r w:rsidRPr="00A20ECF">
        <w:rPr>
          <w:rFonts w:ascii="Times New Roman" w:hAnsi="Times New Roman" w:cs="Times New Roman"/>
          <w:sz w:val="24"/>
          <w:szCs w:val="24"/>
          <w:shd w:val="clear" w:color="auto" w:fill="FFFFFF"/>
          <w:lang w:val="uk-UA"/>
        </w:rPr>
        <w:t>2006</w:t>
      </w:r>
      <w:r w:rsidRPr="00A20ECF">
        <w:rPr>
          <w:rFonts w:ascii="Times New Roman" w:hAnsi="Times New Roman" w:cs="Times New Roman"/>
          <w:sz w:val="24"/>
          <w:szCs w:val="24"/>
          <w:shd w:val="clear" w:color="auto" w:fill="FFFFFF"/>
        </w:rPr>
        <w:t xml:space="preserve">. </w:t>
      </w:r>
      <w:r w:rsidRPr="00A20ECF">
        <w:rPr>
          <w:rFonts w:ascii="Times New Roman" w:hAnsi="Times New Roman" w:cs="Times New Roman"/>
          <w:sz w:val="24"/>
          <w:szCs w:val="24"/>
          <w:shd w:val="clear" w:color="auto" w:fill="FFFFFF"/>
          <w:lang w:val="uk-UA"/>
        </w:rPr>
        <w:t>№ 30. С</w:t>
      </w:r>
      <w:r w:rsidRPr="00A20ECF">
        <w:rPr>
          <w:rFonts w:ascii="Times New Roman" w:hAnsi="Times New Roman" w:cs="Times New Roman"/>
          <w:sz w:val="24"/>
          <w:szCs w:val="24"/>
          <w:shd w:val="clear" w:color="auto" w:fill="FFFFFF"/>
        </w:rPr>
        <w:t>. 7</w:t>
      </w:r>
      <w:r w:rsidRPr="00A20ECF">
        <w:rPr>
          <w:rFonts w:ascii="Times New Roman" w:hAnsi="Times New Roman" w:cs="Times New Roman"/>
          <w:sz w:val="24"/>
          <w:szCs w:val="24"/>
          <w:shd w:val="clear" w:color="auto" w:fill="FFFFFF"/>
          <w:lang w:val="uk-UA"/>
        </w:rPr>
        <w:t xml:space="preserve"> </w:t>
      </w:r>
      <w:r w:rsidRPr="00A20ECF">
        <w:rPr>
          <w:rFonts w:ascii="Times New Roman" w:hAnsi="Times New Roman" w:cs="Times New Roman"/>
          <w:sz w:val="24"/>
          <w:szCs w:val="24"/>
          <w:shd w:val="clear" w:color="auto" w:fill="FFFFFF"/>
        </w:rPr>
        <w:t>–</w:t>
      </w:r>
      <w:r w:rsidRPr="00A20ECF">
        <w:rPr>
          <w:rFonts w:ascii="Times New Roman" w:hAnsi="Times New Roman" w:cs="Times New Roman"/>
          <w:sz w:val="24"/>
          <w:szCs w:val="24"/>
          <w:shd w:val="clear" w:color="auto" w:fill="FFFFFF"/>
          <w:lang w:val="uk-UA"/>
        </w:rPr>
        <w:t xml:space="preserve"> </w:t>
      </w:r>
      <w:r w:rsidRPr="00A20ECF">
        <w:rPr>
          <w:rFonts w:ascii="Times New Roman" w:hAnsi="Times New Roman" w:cs="Times New Roman"/>
          <w:sz w:val="24"/>
          <w:szCs w:val="24"/>
          <w:shd w:val="clear" w:color="auto" w:fill="FFFFFF"/>
        </w:rPr>
        <w:t>12</w:t>
      </w:r>
      <w:r w:rsidRPr="00A20ECF">
        <w:rPr>
          <w:rFonts w:ascii="Times New Roman" w:hAnsi="Times New Roman" w:cs="Times New Roman"/>
          <w:sz w:val="24"/>
          <w:szCs w:val="24"/>
          <w:shd w:val="clear" w:color="auto" w:fill="FFFFFF"/>
          <w:lang w:val="uk-UA"/>
        </w:rPr>
        <w:t xml:space="preserve">. </w:t>
      </w:r>
      <w:r w:rsidRPr="00A20ECF">
        <w:rPr>
          <w:rFonts w:ascii="Times New Roman" w:hAnsi="Times New Roman" w:cs="Times New Roman"/>
          <w:sz w:val="24"/>
          <w:szCs w:val="24"/>
          <w:lang w:val="en-US"/>
        </w:rPr>
        <w:t>URL</w:t>
      </w:r>
      <w:r w:rsidRPr="00A20ECF">
        <w:rPr>
          <w:rFonts w:ascii="Times New Roman" w:hAnsi="Times New Roman" w:cs="Times New Roman"/>
          <w:sz w:val="24"/>
          <w:szCs w:val="24"/>
          <w:lang w:val="uk-UA"/>
        </w:rPr>
        <w:t xml:space="preserve"> : </w:t>
      </w:r>
      <w:hyperlink r:id="rId12" w:history="1">
        <w:r w:rsidRPr="006E4494">
          <w:rPr>
            <w:rStyle w:val="Hyperlink"/>
            <w:rFonts w:ascii="Times New Roman" w:hAnsi="Times New Roman" w:cs="Times New Roman"/>
            <w:sz w:val="24"/>
            <w:szCs w:val="24"/>
            <w:lang w:val="uk-UA"/>
          </w:rPr>
          <w:t>http://eprints.zu.edu.ua/id/eprint/1224</w:t>
        </w:r>
      </w:hyperlink>
    </w:p>
    <w:p w:rsidR="00F65A61" w:rsidRPr="002B4DC5" w:rsidRDefault="00F65A61" w:rsidP="002B4DC5">
      <w:pPr>
        <w:pStyle w:val="ListParagraph"/>
        <w:numPr>
          <w:ilvl w:val="0"/>
          <w:numId w:val="3"/>
        </w:numPr>
        <w:tabs>
          <w:tab w:val="left" w:pos="0"/>
          <w:tab w:val="left" w:pos="567"/>
        </w:tabs>
        <w:spacing w:after="0"/>
        <w:ind w:left="567" w:hanging="567"/>
        <w:jc w:val="both"/>
        <w:rPr>
          <w:rFonts w:ascii="Times New Roman" w:hAnsi="Times New Roman" w:cs="Times New Roman"/>
          <w:sz w:val="24"/>
          <w:szCs w:val="24"/>
          <w:shd w:val="clear" w:color="auto" w:fill="FFFFFF"/>
          <w:lang w:val="uk-UA"/>
        </w:rPr>
      </w:pPr>
      <w:r w:rsidRPr="002B4DC5">
        <w:rPr>
          <w:rStyle w:val="personname"/>
          <w:rFonts w:ascii="Times New Roman" w:hAnsi="Times New Roman" w:cs="Times New Roman"/>
          <w:sz w:val="24"/>
          <w:szCs w:val="24"/>
          <w:shd w:val="clear" w:color="auto" w:fill="FFFFFF"/>
        </w:rPr>
        <w:t>Тофтул М. Г.</w:t>
      </w:r>
      <w:r w:rsidRPr="002B4DC5">
        <w:rPr>
          <w:rStyle w:val="personname"/>
          <w:rFonts w:ascii="Times New Roman" w:hAnsi="Times New Roman" w:cs="Times New Roman"/>
          <w:sz w:val="24"/>
          <w:szCs w:val="24"/>
          <w:shd w:val="clear" w:color="auto" w:fill="FFFFFF"/>
          <w:lang w:val="uk-UA"/>
        </w:rPr>
        <w:t xml:space="preserve"> </w:t>
      </w:r>
      <w:r w:rsidRPr="002B4DC5">
        <w:rPr>
          <w:rStyle w:val="Emphasis"/>
          <w:rFonts w:ascii="Times New Roman" w:hAnsi="Times New Roman" w:cs="Times New Roman"/>
          <w:i w:val="0"/>
          <w:iCs w:val="0"/>
          <w:sz w:val="24"/>
          <w:szCs w:val="24"/>
          <w:shd w:val="clear" w:color="auto" w:fill="FFFFFF"/>
        </w:rPr>
        <w:t>Етика особистісних стосунків.</w:t>
      </w:r>
      <w:r w:rsidRPr="002B4DC5">
        <w:rPr>
          <w:rStyle w:val="Emphasis"/>
          <w:rFonts w:ascii="Times New Roman" w:hAnsi="Times New Roman" w:cs="Times New Roman"/>
          <w:i w:val="0"/>
          <w:iCs w:val="0"/>
          <w:sz w:val="24"/>
          <w:szCs w:val="24"/>
          <w:shd w:val="clear" w:color="auto" w:fill="FFFFFF"/>
          <w:lang w:val="uk-UA"/>
        </w:rPr>
        <w:t xml:space="preserve"> </w:t>
      </w:r>
      <w:r w:rsidRPr="002B4DC5">
        <w:rPr>
          <w:rFonts w:ascii="Times New Roman" w:hAnsi="Times New Roman" w:cs="Times New Roman"/>
          <w:i/>
          <w:iCs/>
          <w:sz w:val="24"/>
          <w:szCs w:val="24"/>
          <w:shd w:val="clear" w:color="auto" w:fill="FFFFFF"/>
        </w:rPr>
        <w:t>Вісник Житомирського державного університету імені Івана Франка</w:t>
      </w:r>
      <w:r w:rsidRPr="002B4DC5">
        <w:rPr>
          <w:rFonts w:ascii="Times New Roman" w:hAnsi="Times New Roman" w:cs="Times New Roman"/>
          <w:sz w:val="24"/>
          <w:szCs w:val="24"/>
          <w:shd w:val="clear" w:color="auto" w:fill="FFFFFF"/>
        </w:rPr>
        <w:t xml:space="preserve">. </w:t>
      </w:r>
      <w:r w:rsidRPr="002B4DC5">
        <w:rPr>
          <w:rFonts w:ascii="Times New Roman" w:hAnsi="Times New Roman" w:cs="Times New Roman"/>
          <w:sz w:val="24"/>
          <w:szCs w:val="24"/>
          <w:shd w:val="clear" w:color="auto" w:fill="FFFFFF"/>
          <w:lang w:val="uk-UA"/>
        </w:rPr>
        <w:t>2015. № 78. С</w:t>
      </w:r>
      <w:r w:rsidRPr="002B4DC5">
        <w:rPr>
          <w:rFonts w:ascii="Times New Roman" w:hAnsi="Times New Roman" w:cs="Times New Roman"/>
          <w:sz w:val="24"/>
          <w:szCs w:val="24"/>
          <w:shd w:val="clear" w:color="auto" w:fill="FFFFFF"/>
        </w:rPr>
        <w:t>. 20</w:t>
      </w:r>
      <w:r w:rsidRPr="002B4DC5">
        <w:rPr>
          <w:rFonts w:ascii="Times New Roman" w:hAnsi="Times New Roman" w:cs="Times New Roman"/>
          <w:sz w:val="24"/>
          <w:szCs w:val="24"/>
          <w:shd w:val="clear" w:color="auto" w:fill="FFFFFF"/>
          <w:lang w:val="uk-UA"/>
        </w:rPr>
        <w:t xml:space="preserve"> </w:t>
      </w:r>
      <w:r w:rsidRPr="002B4DC5">
        <w:rPr>
          <w:rFonts w:ascii="Times New Roman" w:hAnsi="Times New Roman" w:cs="Times New Roman"/>
          <w:sz w:val="24"/>
          <w:szCs w:val="24"/>
          <w:shd w:val="clear" w:color="auto" w:fill="FFFFFF"/>
        </w:rPr>
        <w:t>–</w:t>
      </w:r>
      <w:r w:rsidRPr="002B4DC5">
        <w:rPr>
          <w:rFonts w:ascii="Times New Roman" w:hAnsi="Times New Roman" w:cs="Times New Roman"/>
          <w:sz w:val="24"/>
          <w:szCs w:val="24"/>
          <w:shd w:val="clear" w:color="auto" w:fill="FFFFFF"/>
          <w:lang w:val="uk-UA"/>
        </w:rPr>
        <w:t xml:space="preserve"> </w:t>
      </w:r>
      <w:r w:rsidRPr="002B4DC5">
        <w:rPr>
          <w:rFonts w:ascii="Times New Roman" w:hAnsi="Times New Roman" w:cs="Times New Roman"/>
          <w:sz w:val="24"/>
          <w:szCs w:val="24"/>
          <w:shd w:val="clear" w:color="auto" w:fill="FFFFFF"/>
        </w:rPr>
        <w:t>23.</w:t>
      </w:r>
      <w:r w:rsidRPr="002B4DC5">
        <w:rPr>
          <w:rFonts w:ascii="Times New Roman" w:hAnsi="Times New Roman" w:cs="Times New Roman"/>
          <w:sz w:val="24"/>
          <w:szCs w:val="24"/>
        </w:rPr>
        <w:t xml:space="preserve"> </w:t>
      </w:r>
      <w:r w:rsidRPr="002B4DC5">
        <w:rPr>
          <w:rFonts w:ascii="Times New Roman" w:hAnsi="Times New Roman" w:cs="Times New Roman"/>
          <w:sz w:val="24"/>
          <w:szCs w:val="24"/>
          <w:lang w:val="en-US"/>
        </w:rPr>
        <w:t>URL</w:t>
      </w:r>
      <w:r w:rsidRPr="002B4DC5">
        <w:rPr>
          <w:rFonts w:ascii="Times New Roman" w:hAnsi="Times New Roman" w:cs="Times New Roman"/>
          <w:sz w:val="24"/>
          <w:szCs w:val="24"/>
          <w:lang w:val="uk-UA"/>
        </w:rPr>
        <w:t xml:space="preserve"> :</w:t>
      </w:r>
      <w:r w:rsidRPr="002B4DC5">
        <w:rPr>
          <w:rFonts w:ascii="Times New Roman" w:hAnsi="Times New Roman" w:cs="Times New Roman"/>
          <w:sz w:val="24"/>
          <w:szCs w:val="24"/>
        </w:rPr>
        <w:t xml:space="preserve"> </w:t>
      </w:r>
      <w:r w:rsidRPr="002B4DC5">
        <w:rPr>
          <w:rFonts w:ascii="Times New Roman" w:hAnsi="Times New Roman" w:cs="Times New Roman"/>
          <w:sz w:val="24"/>
          <w:szCs w:val="24"/>
          <w:shd w:val="clear" w:color="auto" w:fill="FFFFFF"/>
        </w:rPr>
        <w:t>http://eprints.zu.edu.ua/id/eprint/17379</w:t>
      </w:r>
    </w:p>
    <w:p w:rsidR="00F65A61" w:rsidRPr="002B4DC5" w:rsidRDefault="00F65A61" w:rsidP="002B4DC5">
      <w:pPr>
        <w:pStyle w:val="ListParagraph"/>
        <w:numPr>
          <w:ilvl w:val="0"/>
          <w:numId w:val="3"/>
        </w:numPr>
        <w:tabs>
          <w:tab w:val="left" w:pos="0"/>
          <w:tab w:val="left" w:pos="567"/>
        </w:tabs>
        <w:spacing w:after="0"/>
        <w:ind w:left="567" w:hanging="567"/>
        <w:jc w:val="both"/>
        <w:rPr>
          <w:rFonts w:ascii="Times New Roman" w:hAnsi="Times New Roman" w:cs="Times New Roman"/>
          <w:sz w:val="24"/>
          <w:szCs w:val="24"/>
          <w:shd w:val="clear" w:color="auto" w:fill="FFFFFF"/>
          <w:lang w:val="uk-UA"/>
        </w:rPr>
      </w:pPr>
      <w:r w:rsidRPr="002B4DC5">
        <w:rPr>
          <w:rStyle w:val="personname"/>
          <w:rFonts w:ascii="Times New Roman" w:hAnsi="Times New Roman" w:cs="Times New Roman"/>
          <w:sz w:val="24"/>
          <w:szCs w:val="24"/>
          <w:shd w:val="clear" w:color="auto" w:fill="FFFFFF"/>
        </w:rPr>
        <w:t>Тофтул М. Г.</w:t>
      </w:r>
      <w:r w:rsidRPr="002B4DC5">
        <w:rPr>
          <w:rStyle w:val="apple-converted-space"/>
          <w:rFonts w:ascii="Times New Roman" w:hAnsi="Times New Roman" w:cs="Times New Roman"/>
          <w:sz w:val="24"/>
          <w:szCs w:val="24"/>
          <w:shd w:val="clear" w:color="auto" w:fill="FFFFFF"/>
        </w:rPr>
        <w:t> </w:t>
      </w:r>
      <w:r w:rsidRPr="002B4DC5">
        <w:rPr>
          <w:rStyle w:val="Emphasis"/>
          <w:rFonts w:ascii="Times New Roman" w:hAnsi="Times New Roman" w:cs="Times New Roman"/>
          <w:i w:val="0"/>
          <w:iCs w:val="0"/>
          <w:sz w:val="24"/>
          <w:szCs w:val="24"/>
          <w:shd w:val="clear" w:color="auto" w:fill="FFFFFF"/>
        </w:rPr>
        <w:t>Естетичне відношення людини до дійсності.</w:t>
      </w:r>
      <w:r w:rsidRPr="002B4DC5">
        <w:rPr>
          <w:rStyle w:val="apple-converted-space"/>
          <w:rFonts w:ascii="Times New Roman" w:hAnsi="Times New Roman" w:cs="Times New Roman"/>
          <w:sz w:val="24"/>
          <w:szCs w:val="24"/>
          <w:shd w:val="clear" w:color="auto" w:fill="FFFFFF"/>
        </w:rPr>
        <w:t> </w:t>
      </w:r>
      <w:r w:rsidRPr="002B4DC5">
        <w:rPr>
          <w:rFonts w:ascii="Times New Roman" w:hAnsi="Times New Roman" w:cs="Times New Roman"/>
          <w:i/>
          <w:iCs/>
          <w:sz w:val="24"/>
          <w:szCs w:val="24"/>
          <w:shd w:val="clear" w:color="auto" w:fill="FFFFFF"/>
        </w:rPr>
        <w:t>Вісник Житомирського державного університету імені Івана Франка</w:t>
      </w:r>
      <w:r w:rsidRPr="002B4DC5">
        <w:rPr>
          <w:rFonts w:ascii="Times New Roman" w:hAnsi="Times New Roman" w:cs="Times New Roman"/>
          <w:i/>
          <w:iCs/>
          <w:sz w:val="24"/>
          <w:szCs w:val="24"/>
          <w:shd w:val="clear" w:color="auto" w:fill="FFFFFF"/>
          <w:lang w:val="uk-UA"/>
        </w:rPr>
        <w:t>.</w:t>
      </w:r>
      <w:r w:rsidRPr="002B4DC5">
        <w:rPr>
          <w:rFonts w:ascii="Times New Roman" w:hAnsi="Times New Roman" w:cs="Times New Roman"/>
          <w:sz w:val="24"/>
          <w:szCs w:val="24"/>
          <w:shd w:val="clear" w:color="auto" w:fill="FFFFFF"/>
        </w:rPr>
        <w:t xml:space="preserve"> </w:t>
      </w:r>
      <w:r w:rsidRPr="002B4DC5">
        <w:rPr>
          <w:rFonts w:ascii="Times New Roman" w:hAnsi="Times New Roman" w:cs="Times New Roman"/>
          <w:sz w:val="24"/>
          <w:szCs w:val="24"/>
          <w:shd w:val="clear" w:color="auto" w:fill="FFFFFF"/>
          <w:lang w:val="uk-UA"/>
        </w:rPr>
        <w:t xml:space="preserve">2016. № </w:t>
      </w:r>
      <w:r w:rsidRPr="002B4DC5">
        <w:rPr>
          <w:rFonts w:ascii="Times New Roman" w:hAnsi="Times New Roman" w:cs="Times New Roman"/>
          <w:sz w:val="24"/>
          <w:szCs w:val="24"/>
          <w:shd w:val="clear" w:color="auto" w:fill="FFFFFF"/>
        </w:rPr>
        <w:t xml:space="preserve">82. </w:t>
      </w:r>
      <w:r w:rsidRPr="002B4DC5">
        <w:rPr>
          <w:rFonts w:ascii="Times New Roman" w:hAnsi="Times New Roman" w:cs="Times New Roman"/>
          <w:sz w:val="24"/>
          <w:szCs w:val="24"/>
          <w:shd w:val="clear" w:color="auto" w:fill="FFFFFF"/>
          <w:lang w:val="uk-UA"/>
        </w:rPr>
        <w:t>С</w:t>
      </w:r>
      <w:r w:rsidRPr="002B4DC5">
        <w:rPr>
          <w:rFonts w:ascii="Times New Roman" w:hAnsi="Times New Roman" w:cs="Times New Roman"/>
          <w:sz w:val="24"/>
          <w:szCs w:val="24"/>
          <w:shd w:val="clear" w:color="auto" w:fill="FFFFFF"/>
        </w:rPr>
        <w:t>. 133</w:t>
      </w:r>
      <w:r w:rsidRPr="002B4DC5">
        <w:rPr>
          <w:rFonts w:ascii="Times New Roman" w:hAnsi="Times New Roman" w:cs="Times New Roman"/>
          <w:sz w:val="24"/>
          <w:szCs w:val="24"/>
          <w:shd w:val="clear" w:color="auto" w:fill="FFFFFF"/>
          <w:lang w:val="uk-UA"/>
        </w:rPr>
        <w:t xml:space="preserve"> </w:t>
      </w:r>
      <w:r w:rsidRPr="002B4DC5">
        <w:rPr>
          <w:rFonts w:ascii="Times New Roman" w:hAnsi="Times New Roman" w:cs="Times New Roman"/>
          <w:sz w:val="24"/>
          <w:szCs w:val="24"/>
          <w:shd w:val="clear" w:color="auto" w:fill="FFFFFF"/>
        </w:rPr>
        <w:t>–</w:t>
      </w:r>
      <w:r w:rsidRPr="002B4DC5">
        <w:rPr>
          <w:rFonts w:ascii="Times New Roman" w:hAnsi="Times New Roman" w:cs="Times New Roman"/>
          <w:sz w:val="24"/>
          <w:szCs w:val="24"/>
          <w:shd w:val="clear" w:color="auto" w:fill="FFFFFF"/>
          <w:lang w:val="uk-UA"/>
        </w:rPr>
        <w:t xml:space="preserve"> </w:t>
      </w:r>
      <w:r w:rsidRPr="002B4DC5">
        <w:rPr>
          <w:rFonts w:ascii="Times New Roman" w:hAnsi="Times New Roman" w:cs="Times New Roman"/>
          <w:sz w:val="24"/>
          <w:szCs w:val="24"/>
          <w:shd w:val="clear" w:color="auto" w:fill="FFFFFF"/>
        </w:rPr>
        <w:t>136.</w:t>
      </w:r>
      <w:r w:rsidRPr="002B4DC5">
        <w:rPr>
          <w:rFonts w:ascii="Times New Roman" w:hAnsi="Times New Roman" w:cs="Times New Roman"/>
          <w:sz w:val="24"/>
          <w:szCs w:val="24"/>
        </w:rPr>
        <w:t xml:space="preserve"> </w:t>
      </w:r>
      <w:r w:rsidRPr="002B4DC5">
        <w:rPr>
          <w:rFonts w:ascii="Times New Roman" w:hAnsi="Times New Roman" w:cs="Times New Roman"/>
          <w:sz w:val="24"/>
          <w:szCs w:val="24"/>
          <w:lang w:val="en-US"/>
        </w:rPr>
        <w:t>URL</w:t>
      </w:r>
      <w:r w:rsidRPr="002B4DC5">
        <w:rPr>
          <w:rFonts w:ascii="Times New Roman" w:hAnsi="Times New Roman" w:cs="Times New Roman"/>
          <w:sz w:val="24"/>
          <w:szCs w:val="24"/>
          <w:lang w:val="uk-UA"/>
        </w:rPr>
        <w:t xml:space="preserve"> :</w:t>
      </w:r>
      <w:r w:rsidRPr="002B4DC5">
        <w:rPr>
          <w:rFonts w:ascii="Times New Roman" w:hAnsi="Times New Roman" w:cs="Times New Roman"/>
          <w:sz w:val="24"/>
          <w:szCs w:val="24"/>
        </w:rPr>
        <w:t xml:space="preserve"> </w:t>
      </w:r>
      <w:r w:rsidRPr="002B4DC5">
        <w:rPr>
          <w:rFonts w:ascii="Times New Roman" w:hAnsi="Times New Roman" w:cs="Times New Roman"/>
          <w:sz w:val="24"/>
          <w:szCs w:val="24"/>
          <w:shd w:val="clear" w:color="auto" w:fill="FFFFFF"/>
        </w:rPr>
        <w:t>http://eprints.zu.edu.ua/id/eprint/21708</w:t>
      </w:r>
    </w:p>
    <w:p w:rsidR="00F65A61" w:rsidRDefault="00F65A61" w:rsidP="002B4DC5">
      <w:pPr>
        <w:pStyle w:val="ListParagraph"/>
        <w:numPr>
          <w:ilvl w:val="0"/>
          <w:numId w:val="3"/>
        </w:numPr>
        <w:tabs>
          <w:tab w:val="left" w:pos="0"/>
          <w:tab w:val="left" w:pos="567"/>
        </w:tabs>
        <w:spacing w:after="0"/>
        <w:ind w:left="567" w:hanging="567"/>
        <w:jc w:val="both"/>
        <w:rPr>
          <w:rFonts w:ascii="Times New Roman" w:hAnsi="Times New Roman" w:cs="Times New Roman"/>
          <w:sz w:val="24"/>
          <w:szCs w:val="24"/>
          <w:lang w:val="uk-UA"/>
        </w:rPr>
      </w:pPr>
      <w:r w:rsidRPr="002B4DC5">
        <w:rPr>
          <w:rFonts w:ascii="Times New Roman" w:hAnsi="Times New Roman" w:cs="Times New Roman"/>
          <w:sz w:val="24"/>
          <w:szCs w:val="24"/>
          <w:lang w:val="uk-UA"/>
        </w:rPr>
        <w:t xml:space="preserve">Тофтул М. Г. Сучасний словник з етики : Словник. Житомир : Вид-во ЖДУ, 2014. 416 с. </w:t>
      </w:r>
      <w:r w:rsidRPr="002B4DC5">
        <w:rPr>
          <w:rFonts w:ascii="Times New Roman" w:hAnsi="Times New Roman" w:cs="Times New Roman"/>
          <w:sz w:val="24"/>
          <w:szCs w:val="24"/>
          <w:lang w:val="en-US"/>
        </w:rPr>
        <w:t>URL</w:t>
      </w:r>
      <w:r w:rsidRPr="002B4DC5">
        <w:rPr>
          <w:rFonts w:ascii="Times New Roman" w:hAnsi="Times New Roman" w:cs="Times New Roman"/>
          <w:sz w:val="24"/>
          <w:szCs w:val="24"/>
          <w:lang w:val="uk-UA"/>
        </w:rPr>
        <w:t xml:space="preserve"> :</w:t>
      </w:r>
      <w:r w:rsidRPr="002B4DC5">
        <w:rPr>
          <w:rFonts w:ascii="Times New Roman" w:hAnsi="Times New Roman" w:cs="Times New Roman"/>
          <w:sz w:val="24"/>
          <w:szCs w:val="24"/>
        </w:rPr>
        <w:t xml:space="preserve"> http://eprints.zu.edu.ua/id/eprint/11783</w:t>
      </w:r>
      <w:r w:rsidRPr="002B4DC5">
        <w:rPr>
          <w:rFonts w:ascii="Times New Roman" w:hAnsi="Times New Roman" w:cs="Times New Roman"/>
          <w:sz w:val="24"/>
          <w:szCs w:val="24"/>
          <w:lang w:val="uk-UA"/>
        </w:rPr>
        <w:t xml:space="preserve"> </w:t>
      </w:r>
    </w:p>
    <w:p w:rsidR="00F65A61" w:rsidRPr="002B4DC5" w:rsidRDefault="00F65A61" w:rsidP="002B4DC5">
      <w:pPr>
        <w:pStyle w:val="ListParagraph"/>
        <w:numPr>
          <w:ilvl w:val="0"/>
          <w:numId w:val="3"/>
        </w:numPr>
        <w:tabs>
          <w:tab w:val="left" w:pos="0"/>
          <w:tab w:val="left" w:pos="567"/>
        </w:tabs>
        <w:spacing w:after="0"/>
        <w:ind w:left="567" w:hanging="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Хома О. Лекції з філософії Нового часу. </w:t>
      </w:r>
      <w:r>
        <w:rPr>
          <w:rFonts w:ascii="Times New Roman" w:hAnsi="Times New Roman" w:cs="Times New Roman"/>
          <w:sz w:val="24"/>
          <w:szCs w:val="24"/>
          <w:lang w:val="en-US"/>
        </w:rPr>
        <w:t>URL</w:t>
      </w:r>
      <w:r>
        <w:rPr>
          <w:rFonts w:ascii="Times New Roman" w:hAnsi="Times New Roman" w:cs="Times New Roman"/>
          <w:sz w:val="24"/>
          <w:szCs w:val="24"/>
          <w:lang w:val="uk-UA"/>
        </w:rPr>
        <w:t xml:space="preserve">: </w:t>
      </w:r>
      <w:r w:rsidRPr="003C2AA4">
        <w:rPr>
          <w:rFonts w:ascii="Times New Roman" w:hAnsi="Times New Roman" w:cs="Times New Roman"/>
          <w:sz w:val="24"/>
          <w:szCs w:val="24"/>
          <w:lang w:val="uk-UA"/>
        </w:rPr>
        <w:t>https://www.youtube.com/playlist?list=PL6sFe3vlBo8VjBy5DXBxvp4jGas91K7Wa&amp;fbclid=IwAR2Q9B3ewQjWDvpll1LBJU9i5JUZGk0fZsgR295mRGNQjDRb-CErR1Tluzs</w:t>
      </w:r>
    </w:p>
    <w:p w:rsidR="00F65A61" w:rsidRPr="00A20ECF" w:rsidRDefault="00F65A61" w:rsidP="00292623">
      <w:pPr>
        <w:spacing w:line="276" w:lineRule="auto"/>
        <w:ind w:left="709"/>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Першоджерела</w:t>
      </w:r>
    </w:p>
    <w:p w:rsidR="00F65A61" w:rsidRPr="00A20ECF" w:rsidRDefault="00F65A61" w:rsidP="00292623">
      <w:pPr>
        <w:numPr>
          <w:ilvl w:val="0"/>
          <w:numId w:val="35"/>
        </w:numPr>
        <w:tabs>
          <w:tab w:val="left" w:pos="0"/>
          <w:tab w:val="left" w:pos="567"/>
        </w:tabs>
        <w:spacing w:after="0" w:line="276" w:lineRule="auto"/>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Аристотель. Поетика. Харків : Фоліо, 2018. 154 с.</w:t>
      </w:r>
    </w:p>
    <w:p w:rsidR="00F65A61" w:rsidRPr="00A20ECF" w:rsidRDefault="00F65A61" w:rsidP="00292623">
      <w:pPr>
        <w:numPr>
          <w:ilvl w:val="0"/>
          <w:numId w:val="35"/>
        </w:numPr>
        <w:tabs>
          <w:tab w:val="left" w:pos="0"/>
          <w:tab w:val="left" w:pos="567"/>
        </w:tabs>
        <w:spacing w:after="0" w:line="276" w:lineRule="auto"/>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Арістотель Політика. Київ : Основи, 2000. 239 с.</w:t>
      </w:r>
    </w:p>
    <w:p w:rsidR="00F65A61" w:rsidRPr="00A20ECF" w:rsidRDefault="00F65A61" w:rsidP="00292623">
      <w:pPr>
        <w:numPr>
          <w:ilvl w:val="0"/>
          <w:numId w:val="35"/>
        </w:numPr>
        <w:tabs>
          <w:tab w:val="left" w:pos="0"/>
          <w:tab w:val="left" w:pos="567"/>
        </w:tabs>
        <w:spacing w:after="0" w:line="276" w:lineRule="auto"/>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Бергсон А. Творча еволюція. Київ : Вид-во Жупанського, 2010. 318 с.</w:t>
      </w:r>
    </w:p>
    <w:p w:rsidR="00F65A61" w:rsidRPr="00A20ECF" w:rsidRDefault="00F65A61" w:rsidP="00292623">
      <w:pPr>
        <w:numPr>
          <w:ilvl w:val="0"/>
          <w:numId w:val="35"/>
        </w:numPr>
        <w:tabs>
          <w:tab w:val="left" w:pos="0"/>
          <w:tab w:val="left" w:pos="567"/>
        </w:tabs>
        <w:spacing w:after="0" w:line="276" w:lineRule="auto"/>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Боецій. Розрада від філософії. Львів : Апріорі, 2019. 208 с.</w:t>
      </w:r>
    </w:p>
    <w:p w:rsidR="00F65A61" w:rsidRPr="00A20ECF" w:rsidRDefault="00F65A61" w:rsidP="00292623">
      <w:pPr>
        <w:numPr>
          <w:ilvl w:val="0"/>
          <w:numId w:val="35"/>
        </w:numPr>
        <w:tabs>
          <w:tab w:val="left" w:pos="0"/>
          <w:tab w:val="left" w:pos="567"/>
        </w:tabs>
        <w:spacing w:after="0" w:line="276" w:lineRule="auto"/>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Вебер М. Протестантська етика та дух капіталізму. Київ : Основи, 1994. 261 с.</w:t>
      </w:r>
    </w:p>
    <w:p w:rsidR="00F65A61" w:rsidRPr="00A20ECF" w:rsidRDefault="00F65A61" w:rsidP="00292623">
      <w:pPr>
        <w:numPr>
          <w:ilvl w:val="0"/>
          <w:numId w:val="35"/>
        </w:numPr>
        <w:tabs>
          <w:tab w:val="left" w:pos="0"/>
          <w:tab w:val="left" w:pos="567"/>
        </w:tabs>
        <w:spacing w:after="0" w:line="276" w:lineRule="auto"/>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Вольтер. Кандід, або Оптимізм. Харків : Фоліо, 2017. 128 с.</w:t>
      </w:r>
    </w:p>
    <w:p w:rsidR="00F65A61" w:rsidRPr="00A20ECF" w:rsidRDefault="00F65A61" w:rsidP="00292623">
      <w:pPr>
        <w:numPr>
          <w:ilvl w:val="0"/>
          <w:numId w:val="35"/>
        </w:numPr>
        <w:tabs>
          <w:tab w:val="left" w:pos="0"/>
          <w:tab w:val="left" w:pos="567"/>
        </w:tabs>
        <w:spacing w:after="0" w:line="276" w:lineRule="auto"/>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Гегель Г. В. Ф. Феноменологія духу. Харків : Фоліо, 2019. 476 с.</w:t>
      </w:r>
    </w:p>
    <w:p w:rsidR="00F65A61" w:rsidRPr="00A20ECF" w:rsidRDefault="00F65A61" w:rsidP="00292623">
      <w:pPr>
        <w:numPr>
          <w:ilvl w:val="0"/>
          <w:numId w:val="35"/>
        </w:numPr>
        <w:tabs>
          <w:tab w:val="left" w:pos="0"/>
          <w:tab w:val="left" w:pos="567"/>
        </w:tabs>
        <w:spacing w:after="0" w:line="276" w:lineRule="auto"/>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Кант І. Пролегомени до кожної майбутньої метафізики, яка може постати як наука. Харків : Фоліо, 2018. 284 с.</w:t>
      </w:r>
    </w:p>
    <w:p w:rsidR="00F65A61" w:rsidRPr="00A20ECF" w:rsidRDefault="00F65A61" w:rsidP="00292623">
      <w:pPr>
        <w:numPr>
          <w:ilvl w:val="0"/>
          <w:numId w:val="35"/>
        </w:numPr>
        <w:tabs>
          <w:tab w:val="left" w:pos="0"/>
          <w:tab w:val="left" w:pos="567"/>
        </w:tabs>
        <w:spacing w:after="0" w:line="276" w:lineRule="auto"/>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Луцій Анней Сенека. Моральні листи до Луцілія. Львів : Апріорі, 2017. 552 с.</w:t>
      </w:r>
    </w:p>
    <w:p w:rsidR="00F65A61" w:rsidRPr="00A20ECF" w:rsidRDefault="00F65A61" w:rsidP="00292623">
      <w:pPr>
        <w:numPr>
          <w:ilvl w:val="0"/>
          <w:numId w:val="35"/>
        </w:numPr>
        <w:tabs>
          <w:tab w:val="left" w:pos="0"/>
          <w:tab w:val="left" w:pos="567"/>
        </w:tabs>
        <w:spacing w:after="0" w:line="276" w:lineRule="auto"/>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Марк Тулій Цицерон. Про закони. Про державу. Про природу богів. Львів : Апріорі, 2019. 392 с.</w:t>
      </w:r>
    </w:p>
    <w:p w:rsidR="00F65A61" w:rsidRPr="00A20ECF" w:rsidRDefault="00F65A61" w:rsidP="00292623">
      <w:pPr>
        <w:numPr>
          <w:ilvl w:val="0"/>
          <w:numId w:val="35"/>
        </w:numPr>
        <w:tabs>
          <w:tab w:val="left" w:pos="0"/>
          <w:tab w:val="left" w:pos="567"/>
        </w:tabs>
        <w:spacing w:after="0" w:line="276" w:lineRule="auto"/>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Міл Джон Стюарт. Про свободу: Есе. Київ : вид-во Соломії Павличко, 2001. 461 с.</w:t>
      </w:r>
    </w:p>
    <w:p w:rsidR="00F65A61" w:rsidRPr="00A20ECF" w:rsidRDefault="00F65A61" w:rsidP="00292623">
      <w:pPr>
        <w:numPr>
          <w:ilvl w:val="0"/>
          <w:numId w:val="35"/>
        </w:numPr>
        <w:tabs>
          <w:tab w:val="left" w:pos="0"/>
          <w:tab w:val="left" w:pos="567"/>
        </w:tabs>
        <w:spacing w:after="0" w:line="276" w:lineRule="auto"/>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Монтень М. Проби. Харків : Фоліо, 2012. 443 с.</w:t>
      </w:r>
    </w:p>
    <w:p w:rsidR="00F65A61" w:rsidRPr="00A20ECF" w:rsidRDefault="00F65A61" w:rsidP="00292623">
      <w:pPr>
        <w:numPr>
          <w:ilvl w:val="0"/>
          <w:numId w:val="35"/>
        </w:numPr>
        <w:tabs>
          <w:tab w:val="left" w:pos="0"/>
          <w:tab w:val="left" w:pos="567"/>
        </w:tabs>
        <w:spacing w:after="0" w:line="276" w:lineRule="auto"/>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Ніцще Ф. Ранкова зоря. Думки про моральні пересуди. Київ : Темпора, 2018. 800 с.</w:t>
      </w:r>
    </w:p>
    <w:p w:rsidR="00F65A61" w:rsidRPr="00A20ECF" w:rsidRDefault="00F65A61" w:rsidP="00292623">
      <w:pPr>
        <w:numPr>
          <w:ilvl w:val="0"/>
          <w:numId w:val="35"/>
        </w:numPr>
        <w:tabs>
          <w:tab w:val="left" w:pos="0"/>
          <w:tab w:val="left" w:pos="567"/>
        </w:tabs>
        <w:spacing w:after="0" w:line="276" w:lineRule="auto"/>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Нора К., Вітторіо Гьосле. Кав’ярня мертвих філософів. Філософське листування для дітей та дорослих. Київ : Новий акрополь, 2019. 256 с.</w:t>
      </w:r>
    </w:p>
    <w:p w:rsidR="00F65A61" w:rsidRPr="00A20ECF" w:rsidRDefault="00F65A61" w:rsidP="00292623">
      <w:pPr>
        <w:numPr>
          <w:ilvl w:val="0"/>
          <w:numId w:val="35"/>
        </w:numPr>
        <w:tabs>
          <w:tab w:val="left" w:pos="0"/>
          <w:tab w:val="left" w:pos="567"/>
        </w:tabs>
        <w:spacing w:after="0" w:line="276" w:lineRule="auto"/>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Платон. Апологія Сократа. Діалоги. Харків : Фоліо, 2017. 405 с.</w:t>
      </w:r>
    </w:p>
    <w:p w:rsidR="00F65A61" w:rsidRPr="00A20ECF" w:rsidRDefault="00F65A61" w:rsidP="00292623">
      <w:pPr>
        <w:numPr>
          <w:ilvl w:val="0"/>
          <w:numId w:val="35"/>
        </w:numPr>
        <w:tabs>
          <w:tab w:val="left" w:pos="0"/>
          <w:tab w:val="left" w:pos="567"/>
        </w:tabs>
        <w:spacing w:after="0" w:line="276" w:lineRule="auto"/>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Платон. Держава. Політичний трактат. Київ :Орієнтир, 2017. 336 с.</w:t>
      </w:r>
    </w:p>
    <w:p w:rsidR="00F65A61" w:rsidRPr="00A20ECF" w:rsidRDefault="00F65A61" w:rsidP="00292623">
      <w:pPr>
        <w:numPr>
          <w:ilvl w:val="0"/>
          <w:numId w:val="35"/>
        </w:numPr>
        <w:tabs>
          <w:tab w:val="left" w:pos="0"/>
          <w:tab w:val="left" w:pos="567"/>
        </w:tabs>
        <w:spacing w:after="0" w:line="276" w:lineRule="auto"/>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Руссо Ж.-Ж. Вибрані трактати. Харків : Фоліо, 2018. 608 с.</w:t>
      </w:r>
    </w:p>
    <w:p w:rsidR="00F65A61" w:rsidRPr="00A20ECF" w:rsidRDefault="00F65A61" w:rsidP="00292623">
      <w:pPr>
        <w:numPr>
          <w:ilvl w:val="0"/>
          <w:numId w:val="35"/>
        </w:numPr>
        <w:tabs>
          <w:tab w:val="left" w:pos="0"/>
          <w:tab w:val="left" w:pos="567"/>
        </w:tabs>
        <w:spacing w:after="0" w:line="276" w:lineRule="auto"/>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Руссо Ж.-Ж. Про суспільну угоду, або принципи політичного права. Київ : </w:t>
      </w:r>
      <w:r w:rsidRPr="00A20ECF">
        <w:rPr>
          <w:rFonts w:ascii="Times New Roman" w:hAnsi="Times New Roman" w:cs="Times New Roman"/>
          <w:sz w:val="24"/>
          <w:szCs w:val="24"/>
          <w:lang w:val="en-US"/>
        </w:rPr>
        <w:t>Port</w:t>
      </w:r>
      <w:r w:rsidRPr="00A20ECF">
        <w:rPr>
          <w:rFonts w:ascii="Times New Roman" w:hAnsi="Times New Roman" w:cs="Times New Roman"/>
          <w:sz w:val="24"/>
          <w:szCs w:val="24"/>
          <w:lang w:val="uk-UA"/>
        </w:rPr>
        <w:t>-</w:t>
      </w:r>
      <w:r w:rsidRPr="00A20ECF">
        <w:rPr>
          <w:rFonts w:ascii="Times New Roman" w:hAnsi="Times New Roman" w:cs="Times New Roman"/>
          <w:sz w:val="24"/>
          <w:szCs w:val="24"/>
          <w:lang w:val="en-US"/>
        </w:rPr>
        <w:t>Royal</w:t>
      </w:r>
      <w:r w:rsidRPr="00A20ECF">
        <w:rPr>
          <w:rFonts w:ascii="Times New Roman" w:hAnsi="Times New Roman" w:cs="Times New Roman"/>
          <w:sz w:val="24"/>
          <w:szCs w:val="24"/>
          <w:lang w:val="uk-UA"/>
        </w:rPr>
        <w:t>, 2001. 349 с.</w:t>
      </w:r>
    </w:p>
    <w:p w:rsidR="00F65A61" w:rsidRPr="00A20ECF" w:rsidRDefault="00F65A61" w:rsidP="00292623">
      <w:pPr>
        <w:numPr>
          <w:ilvl w:val="0"/>
          <w:numId w:val="35"/>
        </w:numPr>
        <w:tabs>
          <w:tab w:val="left" w:pos="0"/>
          <w:tab w:val="left" w:pos="567"/>
        </w:tabs>
        <w:spacing w:line="276" w:lineRule="auto"/>
        <w:ind w:left="567" w:hanging="567"/>
        <w:jc w:val="both"/>
        <w:rPr>
          <w:sz w:val="24"/>
          <w:szCs w:val="24"/>
        </w:rPr>
      </w:pPr>
      <w:r w:rsidRPr="00A20ECF">
        <w:rPr>
          <w:rFonts w:ascii="Times New Roman" w:hAnsi="Times New Roman" w:cs="Times New Roman"/>
          <w:sz w:val="24"/>
          <w:szCs w:val="24"/>
          <w:lang w:val="uk-UA"/>
        </w:rPr>
        <w:t>Спіноза Б. Теологічно-політичний трактат. Харків : Фоліо, 2018. 416 с.</w:t>
      </w:r>
    </w:p>
    <w:p w:rsidR="00F65A61" w:rsidRPr="00A20ECF" w:rsidRDefault="00F65A61">
      <w:pPr>
        <w:rPr>
          <w:sz w:val="24"/>
          <w:szCs w:val="24"/>
        </w:rPr>
      </w:pPr>
    </w:p>
    <w:sectPr w:rsidR="00F65A61" w:rsidRPr="00A20ECF" w:rsidSect="00292623">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SFRM1000">
    <w:altName w:val="Arial Unicode MS"/>
    <w:panose1 w:val="00000000000000000000"/>
    <w:charset w:val="80"/>
    <w:family w:val="auto"/>
    <w:notTrueType/>
    <w:pitch w:val="default"/>
    <w:sig w:usb0="00000001" w:usb1="08070000" w:usb2="00000010" w:usb3="00000000" w:csb0="00020000" w:csb1="00000000"/>
  </w:font>
  <w:font w:name="MS Mincho">
    <w:altName w:val="?l?r ??Ѓfc"/>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E003F"/>
    <w:multiLevelType w:val="hybridMultilevel"/>
    <w:tmpl w:val="2E0E3272"/>
    <w:lvl w:ilvl="0" w:tplc="C8C0078C">
      <w:start w:val="1"/>
      <w:numFmt w:val="decimal"/>
      <w:lvlText w:val="%1."/>
      <w:lvlJc w:val="left"/>
      <w:pPr>
        <w:ind w:left="1069" w:hanging="360"/>
      </w:pPr>
      <w:rPr>
        <w:rFonts w:hint="default"/>
        <w:b w:val="0"/>
        <w:bCs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0D791585"/>
    <w:multiLevelType w:val="hybridMultilevel"/>
    <w:tmpl w:val="99C6C9EC"/>
    <w:lvl w:ilvl="0" w:tplc="8C8E87E4">
      <w:start w:val="1"/>
      <w:numFmt w:val="decimal"/>
      <w:lvlText w:val="%1."/>
      <w:lvlJc w:val="left"/>
      <w:pPr>
        <w:ind w:left="159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DFB12AB"/>
    <w:multiLevelType w:val="hybridMultilevel"/>
    <w:tmpl w:val="CE008C5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EC304C6"/>
    <w:multiLevelType w:val="hybridMultilevel"/>
    <w:tmpl w:val="D35CF4D4"/>
    <w:lvl w:ilvl="0" w:tplc="08E4925E">
      <w:start w:val="1"/>
      <w:numFmt w:val="decimal"/>
      <w:lvlText w:val="%1."/>
      <w:lvlJc w:val="left"/>
      <w:pPr>
        <w:ind w:left="1069" w:hanging="360"/>
      </w:pPr>
      <w:rPr>
        <w:rFonts w:hint="default"/>
        <w:b w:val="0"/>
        <w:bCs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0FED3B24"/>
    <w:multiLevelType w:val="hybridMultilevel"/>
    <w:tmpl w:val="4D007448"/>
    <w:lvl w:ilvl="0" w:tplc="B1966A1E">
      <w:start w:val="1"/>
      <w:numFmt w:val="decimal"/>
      <w:lvlText w:val="%1."/>
      <w:lvlJc w:val="left"/>
      <w:pPr>
        <w:ind w:left="1069"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72B79E7"/>
    <w:multiLevelType w:val="hybridMultilevel"/>
    <w:tmpl w:val="2E0E3272"/>
    <w:lvl w:ilvl="0" w:tplc="C8C0078C">
      <w:start w:val="1"/>
      <w:numFmt w:val="decimal"/>
      <w:lvlText w:val="%1."/>
      <w:lvlJc w:val="left"/>
      <w:pPr>
        <w:ind w:left="1069" w:hanging="360"/>
      </w:pPr>
      <w:rPr>
        <w:rFonts w:hint="default"/>
        <w:b w:val="0"/>
        <w:bCs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nsid w:val="18CC11F7"/>
    <w:multiLevelType w:val="hybridMultilevel"/>
    <w:tmpl w:val="E6F4B75C"/>
    <w:lvl w:ilvl="0" w:tplc="FB7C59C6">
      <w:start w:val="1"/>
      <w:numFmt w:val="decimal"/>
      <w:lvlText w:val="%1."/>
      <w:lvlJc w:val="left"/>
      <w:pPr>
        <w:ind w:left="849" w:hanging="360"/>
      </w:pPr>
      <w:rPr>
        <w:rFonts w:ascii="Times New Roman" w:hAnsi="Times New Roman" w:cs="Times New Roman" w:hint="default"/>
        <w:b w:val="0"/>
        <w:bCs w:val="0"/>
      </w:rPr>
    </w:lvl>
    <w:lvl w:ilvl="1" w:tplc="04190019">
      <w:start w:val="1"/>
      <w:numFmt w:val="lowerLetter"/>
      <w:lvlText w:val="%2."/>
      <w:lvlJc w:val="left"/>
      <w:pPr>
        <w:ind w:left="1569" w:hanging="360"/>
      </w:pPr>
    </w:lvl>
    <w:lvl w:ilvl="2" w:tplc="0419001B">
      <w:start w:val="1"/>
      <w:numFmt w:val="lowerRoman"/>
      <w:lvlText w:val="%3."/>
      <w:lvlJc w:val="right"/>
      <w:pPr>
        <w:ind w:left="2289" w:hanging="180"/>
      </w:pPr>
    </w:lvl>
    <w:lvl w:ilvl="3" w:tplc="0419000F">
      <w:start w:val="1"/>
      <w:numFmt w:val="decimal"/>
      <w:lvlText w:val="%4."/>
      <w:lvlJc w:val="left"/>
      <w:pPr>
        <w:ind w:left="3009" w:hanging="360"/>
      </w:pPr>
    </w:lvl>
    <w:lvl w:ilvl="4" w:tplc="04190019">
      <w:start w:val="1"/>
      <w:numFmt w:val="lowerLetter"/>
      <w:lvlText w:val="%5."/>
      <w:lvlJc w:val="left"/>
      <w:pPr>
        <w:ind w:left="3729" w:hanging="360"/>
      </w:pPr>
    </w:lvl>
    <w:lvl w:ilvl="5" w:tplc="0419001B">
      <w:start w:val="1"/>
      <w:numFmt w:val="lowerRoman"/>
      <w:lvlText w:val="%6."/>
      <w:lvlJc w:val="right"/>
      <w:pPr>
        <w:ind w:left="4449" w:hanging="180"/>
      </w:pPr>
    </w:lvl>
    <w:lvl w:ilvl="6" w:tplc="0419000F">
      <w:start w:val="1"/>
      <w:numFmt w:val="decimal"/>
      <w:lvlText w:val="%7."/>
      <w:lvlJc w:val="left"/>
      <w:pPr>
        <w:ind w:left="5169" w:hanging="360"/>
      </w:pPr>
    </w:lvl>
    <w:lvl w:ilvl="7" w:tplc="04190019">
      <w:start w:val="1"/>
      <w:numFmt w:val="lowerLetter"/>
      <w:lvlText w:val="%8."/>
      <w:lvlJc w:val="left"/>
      <w:pPr>
        <w:ind w:left="5889" w:hanging="360"/>
      </w:pPr>
    </w:lvl>
    <w:lvl w:ilvl="8" w:tplc="0419001B">
      <w:start w:val="1"/>
      <w:numFmt w:val="lowerRoman"/>
      <w:lvlText w:val="%9."/>
      <w:lvlJc w:val="right"/>
      <w:pPr>
        <w:ind w:left="6609" w:hanging="180"/>
      </w:pPr>
    </w:lvl>
  </w:abstractNum>
  <w:abstractNum w:abstractNumId="7">
    <w:nsid w:val="1A7F31AA"/>
    <w:multiLevelType w:val="hybridMultilevel"/>
    <w:tmpl w:val="25C0B1D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8">
    <w:nsid w:val="1B6A795E"/>
    <w:multiLevelType w:val="hybridMultilevel"/>
    <w:tmpl w:val="C52495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DE17BBD"/>
    <w:multiLevelType w:val="hybridMultilevel"/>
    <w:tmpl w:val="20722D5A"/>
    <w:lvl w:ilvl="0" w:tplc="3294D876">
      <w:start w:val="1"/>
      <w:numFmt w:val="decimal"/>
      <w:lvlText w:val="%1."/>
      <w:lvlJc w:val="left"/>
      <w:pPr>
        <w:ind w:left="1198" w:hanging="360"/>
      </w:pPr>
      <w:rPr>
        <w:rFonts w:hint="default"/>
      </w:rPr>
    </w:lvl>
    <w:lvl w:ilvl="1" w:tplc="04190019">
      <w:start w:val="1"/>
      <w:numFmt w:val="lowerLetter"/>
      <w:lvlText w:val="%2."/>
      <w:lvlJc w:val="left"/>
      <w:pPr>
        <w:ind w:left="1569" w:hanging="360"/>
      </w:pPr>
    </w:lvl>
    <w:lvl w:ilvl="2" w:tplc="0419001B">
      <w:start w:val="1"/>
      <w:numFmt w:val="lowerRoman"/>
      <w:lvlText w:val="%3."/>
      <w:lvlJc w:val="right"/>
      <w:pPr>
        <w:ind w:left="2289" w:hanging="180"/>
      </w:pPr>
    </w:lvl>
    <w:lvl w:ilvl="3" w:tplc="0419000F">
      <w:start w:val="1"/>
      <w:numFmt w:val="decimal"/>
      <w:lvlText w:val="%4."/>
      <w:lvlJc w:val="left"/>
      <w:pPr>
        <w:ind w:left="3009" w:hanging="360"/>
      </w:pPr>
    </w:lvl>
    <w:lvl w:ilvl="4" w:tplc="04190019">
      <w:start w:val="1"/>
      <w:numFmt w:val="lowerLetter"/>
      <w:lvlText w:val="%5."/>
      <w:lvlJc w:val="left"/>
      <w:pPr>
        <w:ind w:left="3729" w:hanging="360"/>
      </w:pPr>
    </w:lvl>
    <w:lvl w:ilvl="5" w:tplc="0419001B">
      <w:start w:val="1"/>
      <w:numFmt w:val="lowerRoman"/>
      <w:lvlText w:val="%6."/>
      <w:lvlJc w:val="right"/>
      <w:pPr>
        <w:ind w:left="4449" w:hanging="180"/>
      </w:pPr>
    </w:lvl>
    <w:lvl w:ilvl="6" w:tplc="0419000F">
      <w:start w:val="1"/>
      <w:numFmt w:val="decimal"/>
      <w:lvlText w:val="%7."/>
      <w:lvlJc w:val="left"/>
      <w:pPr>
        <w:ind w:left="5169" w:hanging="360"/>
      </w:pPr>
    </w:lvl>
    <w:lvl w:ilvl="7" w:tplc="04190019">
      <w:start w:val="1"/>
      <w:numFmt w:val="lowerLetter"/>
      <w:lvlText w:val="%8."/>
      <w:lvlJc w:val="left"/>
      <w:pPr>
        <w:ind w:left="5889" w:hanging="360"/>
      </w:pPr>
    </w:lvl>
    <w:lvl w:ilvl="8" w:tplc="0419001B">
      <w:start w:val="1"/>
      <w:numFmt w:val="lowerRoman"/>
      <w:lvlText w:val="%9."/>
      <w:lvlJc w:val="right"/>
      <w:pPr>
        <w:ind w:left="6609" w:hanging="180"/>
      </w:pPr>
    </w:lvl>
  </w:abstractNum>
  <w:abstractNum w:abstractNumId="10">
    <w:nsid w:val="1E392D76"/>
    <w:multiLevelType w:val="hybridMultilevel"/>
    <w:tmpl w:val="14B0EF4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1EAE3081"/>
    <w:multiLevelType w:val="hybridMultilevel"/>
    <w:tmpl w:val="F300ED76"/>
    <w:lvl w:ilvl="0" w:tplc="64BC05EE">
      <w:start w:val="1"/>
      <w:numFmt w:val="decimal"/>
      <w:lvlText w:val="%1."/>
      <w:lvlJc w:val="left"/>
      <w:pPr>
        <w:ind w:left="1069" w:hanging="360"/>
      </w:pPr>
      <w:rPr>
        <w:rFonts w:hint="default"/>
        <w:b w:val="0"/>
        <w:bCs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2">
    <w:nsid w:val="1F7164CB"/>
    <w:multiLevelType w:val="hybridMultilevel"/>
    <w:tmpl w:val="96E2DA2E"/>
    <w:lvl w:ilvl="0" w:tplc="909E7FA6">
      <w:start w:val="1"/>
      <w:numFmt w:val="decimal"/>
      <w:lvlText w:val="%1."/>
      <w:lvlJc w:val="left"/>
      <w:pPr>
        <w:ind w:left="1069" w:hanging="360"/>
      </w:pPr>
      <w:rPr>
        <w:rFonts w:hint="default"/>
        <w:b w:val="0"/>
        <w:bCs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3">
    <w:nsid w:val="1FAD6959"/>
    <w:multiLevelType w:val="hybridMultilevel"/>
    <w:tmpl w:val="8D78BA2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200B0421"/>
    <w:multiLevelType w:val="hybridMultilevel"/>
    <w:tmpl w:val="845C51BE"/>
    <w:lvl w:ilvl="0" w:tplc="0419000F">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20CD19FE"/>
    <w:multiLevelType w:val="hybridMultilevel"/>
    <w:tmpl w:val="FF724316"/>
    <w:lvl w:ilvl="0" w:tplc="B86C7A4A">
      <w:start w:val="1"/>
      <w:numFmt w:val="decimal"/>
      <w:lvlText w:val="%1."/>
      <w:lvlJc w:val="left"/>
      <w:pPr>
        <w:ind w:left="491" w:hanging="360"/>
      </w:pPr>
      <w:rPr>
        <w:rFonts w:hint="default"/>
      </w:rPr>
    </w:lvl>
    <w:lvl w:ilvl="1" w:tplc="04190019">
      <w:start w:val="1"/>
      <w:numFmt w:val="lowerLetter"/>
      <w:lvlText w:val="%2."/>
      <w:lvlJc w:val="left"/>
      <w:pPr>
        <w:ind w:left="1211" w:hanging="360"/>
      </w:pPr>
    </w:lvl>
    <w:lvl w:ilvl="2" w:tplc="0419001B">
      <w:start w:val="1"/>
      <w:numFmt w:val="lowerRoman"/>
      <w:lvlText w:val="%3."/>
      <w:lvlJc w:val="right"/>
      <w:pPr>
        <w:ind w:left="1931" w:hanging="180"/>
      </w:pPr>
    </w:lvl>
    <w:lvl w:ilvl="3" w:tplc="0419000F">
      <w:start w:val="1"/>
      <w:numFmt w:val="decimal"/>
      <w:lvlText w:val="%4."/>
      <w:lvlJc w:val="left"/>
      <w:pPr>
        <w:ind w:left="2651" w:hanging="360"/>
      </w:pPr>
    </w:lvl>
    <w:lvl w:ilvl="4" w:tplc="04190019">
      <w:start w:val="1"/>
      <w:numFmt w:val="lowerLetter"/>
      <w:lvlText w:val="%5."/>
      <w:lvlJc w:val="left"/>
      <w:pPr>
        <w:ind w:left="3371" w:hanging="360"/>
      </w:pPr>
    </w:lvl>
    <w:lvl w:ilvl="5" w:tplc="0419001B">
      <w:start w:val="1"/>
      <w:numFmt w:val="lowerRoman"/>
      <w:lvlText w:val="%6."/>
      <w:lvlJc w:val="right"/>
      <w:pPr>
        <w:ind w:left="4091" w:hanging="180"/>
      </w:pPr>
    </w:lvl>
    <w:lvl w:ilvl="6" w:tplc="0419000F">
      <w:start w:val="1"/>
      <w:numFmt w:val="decimal"/>
      <w:lvlText w:val="%7."/>
      <w:lvlJc w:val="left"/>
      <w:pPr>
        <w:ind w:left="4811" w:hanging="360"/>
      </w:pPr>
    </w:lvl>
    <w:lvl w:ilvl="7" w:tplc="04190019">
      <w:start w:val="1"/>
      <w:numFmt w:val="lowerLetter"/>
      <w:lvlText w:val="%8."/>
      <w:lvlJc w:val="left"/>
      <w:pPr>
        <w:ind w:left="5531" w:hanging="360"/>
      </w:pPr>
    </w:lvl>
    <w:lvl w:ilvl="8" w:tplc="0419001B">
      <w:start w:val="1"/>
      <w:numFmt w:val="lowerRoman"/>
      <w:lvlText w:val="%9."/>
      <w:lvlJc w:val="right"/>
      <w:pPr>
        <w:ind w:left="6251" w:hanging="180"/>
      </w:pPr>
    </w:lvl>
  </w:abstractNum>
  <w:abstractNum w:abstractNumId="16">
    <w:nsid w:val="226B2B8C"/>
    <w:multiLevelType w:val="hybridMultilevel"/>
    <w:tmpl w:val="5A8E531C"/>
    <w:lvl w:ilvl="0" w:tplc="3294D87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7">
    <w:nsid w:val="23180A44"/>
    <w:multiLevelType w:val="hybridMultilevel"/>
    <w:tmpl w:val="E89C6E10"/>
    <w:lvl w:ilvl="0" w:tplc="0419000F">
      <w:start w:val="1"/>
      <w:numFmt w:val="decimal"/>
      <w:lvlText w:val="%1."/>
      <w:lvlJc w:val="left"/>
      <w:pPr>
        <w:ind w:left="849" w:hanging="360"/>
      </w:pPr>
    </w:lvl>
    <w:lvl w:ilvl="1" w:tplc="04190019">
      <w:start w:val="1"/>
      <w:numFmt w:val="lowerLetter"/>
      <w:lvlText w:val="%2."/>
      <w:lvlJc w:val="left"/>
      <w:pPr>
        <w:ind w:left="1569" w:hanging="360"/>
      </w:pPr>
    </w:lvl>
    <w:lvl w:ilvl="2" w:tplc="0419001B">
      <w:start w:val="1"/>
      <w:numFmt w:val="lowerRoman"/>
      <w:lvlText w:val="%3."/>
      <w:lvlJc w:val="right"/>
      <w:pPr>
        <w:ind w:left="2289" w:hanging="180"/>
      </w:pPr>
    </w:lvl>
    <w:lvl w:ilvl="3" w:tplc="0419000F">
      <w:start w:val="1"/>
      <w:numFmt w:val="decimal"/>
      <w:lvlText w:val="%4."/>
      <w:lvlJc w:val="left"/>
      <w:pPr>
        <w:ind w:left="3009" w:hanging="360"/>
      </w:pPr>
    </w:lvl>
    <w:lvl w:ilvl="4" w:tplc="04190019">
      <w:start w:val="1"/>
      <w:numFmt w:val="lowerLetter"/>
      <w:lvlText w:val="%5."/>
      <w:lvlJc w:val="left"/>
      <w:pPr>
        <w:ind w:left="3729" w:hanging="360"/>
      </w:pPr>
    </w:lvl>
    <w:lvl w:ilvl="5" w:tplc="0419001B">
      <w:start w:val="1"/>
      <w:numFmt w:val="lowerRoman"/>
      <w:lvlText w:val="%6."/>
      <w:lvlJc w:val="right"/>
      <w:pPr>
        <w:ind w:left="4449" w:hanging="180"/>
      </w:pPr>
    </w:lvl>
    <w:lvl w:ilvl="6" w:tplc="0419000F">
      <w:start w:val="1"/>
      <w:numFmt w:val="decimal"/>
      <w:lvlText w:val="%7."/>
      <w:lvlJc w:val="left"/>
      <w:pPr>
        <w:ind w:left="5169" w:hanging="360"/>
      </w:pPr>
    </w:lvl>
    <w:lvl w:ilvl="7" w:tplc="04190019">
      <w:start w:val="1"/>
      <w:numFmt w:val="lowerLetter"/>
      <w:lvlText w:val="%8."/>
      <w:lvlJc w:val="left"/>
      <w:pPr>
        <w:ind w:left="5889" w:hanging="360"/>
      </w:pPr>
    </w:lvl>
    <w:lvl w:ilvl="8" w:tplc="0419001B">
      <w:start w:val="1"/>
      <w:numFmt w:val="lowerRoman"/>
      <w:lvlText w:val="%9."/>
      <w:lvlJc w:val="right"/>
      <w:pPr>
        <w:ind w:left="6609" w:hanging="180"/>
      </w:pPr>
    </w:lvl>
  </w:abstractNum>
  <w:abstractNum w:abstractNumId="18">
    <w:nsid w:val="2B2D1378"/>
    <w:multiLevelType w:val="hybridMultilevel"/>
    <w:tmpl w:val="C0F0667A"/>
    <w:lvl w:ilvl="0" w:tplc="3294D87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9">
    <w:nsid w:val="33F20D9B"/>
    <w:multiLevelType w:val="hybridMultilevel"/>
    <w:tmpl w:val="D73CACC0"/>
    <w:lvl w:ilvl="0" w:tplc="B04AB6BC">
      <w:start w:val="1"/>
      <w:numFmt w:val="decimal"/>
      <w:lvlText w:val="%1."/>
      <w:lvlJc w:val="left"/>
      <w:pPr>
        <w:ind w:left="720" w:hanging="360"/>
      </w:pPr>
      <w:rPr>
        <w:b w:val="0"/>
        <w:bCs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0">
    <w:nsid w:val="343E5BE2"/>
    <w:multiLevelType w:val="hybridMultilevel"/>
    <w:tmpl w:val="F19A5CE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346002EF"/>
    <w:multiLevelType w:val="hybridMultilevel"/>
    <w:tmpl w:val="88B02AA8"/>
    <w:lvl w:ilvl="0" w:tplc="3294D876">
      <w:start w:val="1"/>
      <w:numFmt w:val="decimal"/>
      <w:lvlText w:val="%1."/>
      <w:lvlJc w:val="left"/>
      <w:pPr>
        <w:ind w:left="106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374E621A"/>
    <w:multiLevelType w:val="hybridMultilevel"/>
    <w:tmpl w:val="5112815A"/>
    <w:lvl w:ilvl="0" w:tplc="FB7C59C6">
      <w:start w:val="1"/>
      <w:numFmt w:val="decimal"/>
      <w:lvlText w:val="%1."/>
      <w:lvlJc w:val="left"/>
      <w:pPr>
        <w:ind w:left="720" w:hanging="360"/>
      </w:pPr>
      <w:rPr>
        <w:rFonts w:ascii="Times New Roman" w:hAnsi="Times New Roman" w:cs="Times New Roman"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395820A2"/>
    <w:multiLevelType w:val="hybridMultilevel"/>
    <w:tmpl w:val="310E557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3CF96C11"/>
    <w:multiLevelType w:val="hybridMultilevel"/>
    <w:tmpl w:val="A1C46CA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3D482D42"/>
    <w:multiLevelType w:val="hybridMultilevel"/>
    <w:tmpl w:val="D494BDB2"/>
    <w:lvl w:ilvl="0" w:tplc="3294D87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6">
    <w:nsid w:val="3F531CCC"/>
    <w:multiLevelType w:val="hybridMultilevel"/>
    <w:tmpl w:val="16ECD78E"/>
    <w:lvl w:ilvl="0" w:tplc="71566AF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7">
    <w:nsid w:val="47BE7E27"/>
    <w:multiLevelType w:val="hybridMultilevel"/>
    <w:tmpl w:val="D1F895B2"/>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8">
    <w:nsid w:val="4F815E45"/>
    <w:multiLevelType w:val="hybridMultilevel"/>
    <w:tmpl w:val="732850A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9">
    <w:nsid w:val="58DA6611"/>
    <w:multiLevelType w:val="hybridMultilevel"/>
    <w:tmpl w:val="35ECEB6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60F3175A"/>
    <w:multiLevelType w:val="hybridMultilevel"/>
    <w:tmpl w:val="83AAA46A"/>
    <w:lvl w:ilvl="0" w:tplc="E0FA9462">
      <w:start w:val="1"/>
      <w:numFmt w:val="decimal"/>
      <w:lvlText w:val="%1."/>
      <w:lvlJc w:val="left"/>
      <w:pPr>
        <w:ind w:left="1069" w:hanging="360"/>
      </w:pPr>
      <w:rPr>
        <w:rFonts w:hint="default"/>
        <w:b w:val="0"/>
        <w:bCs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1">
    <w:nsid w:val="63481475"/>
    <w:multiLevelType w:val="hybridMultilevel"/>
    <w:tmpl w:val="39887D76"/>
    <w:lvl w:ilvl="0" w:tplc="F522D5D8">
      <w:start w:val="5"/>
      <w:numFmt w:val="bullet"/>
      <w:lvlText w:val="-"/>
      <w:lvlJc w:val="left"/>
      <w:pPr>
        <w:tabs>
          <w:tab w:val="num" w:pos="1143"/>
        </w:tabs>
        <w:ind w:left="1143" w:hanging="360"/>
      </w:pPr>
      <w:rPr>
        <w:rFonts w:ascii="Times New Roman" w:eastAsia="Times New Roman" w:hAnsi="Times New Roman" w:hint="default"/>
        <w:b w:val="0"/>
        <w:bCs w:val="0"/>
      </w:rPr>
    </w:lvl>
    <w:lvl w:ilvl="1" w:tplc="04190003">
      <w:start w:val="1"/>
      <w:numFmt w:val="bullet"/>
      <w:lvlText w:val="o"/>
      <w:lvlJc w:val="left"/>
      <w:pPr>
        <w:tabs>
          <w:tab w:val="num" w:pos="1863"/>
        </w:tabs>
        <w:ind w:left="1863" w:hanging="360"/>
      </w:pPr>
      <w:rPr>
        <w:rFonts w:ascii="Courier New" w:hAnsi="Courier New" w:cs="Courier New" w:hint="default"/>
      </w:rPr>
    </w:lvl>
    <w:lvl w:ilvl="2" w:tplc="04190005">
      <w:start w:val="1"/>
      <w:numFmt w:val="bullet"/>
      <w:lvlText w:val=""/>
      <w:lvlJc w:val="left"/>
      <w:pPr>
        <w:tabs>
          <w:tab w:val="num" w:pos="2583"/>
        </w:tabs>
        <w:ind w:left="2583" w:hanging="360"/>
      </w:pPr>
      <w:rPr>
        <w:rFonts w:ascii="Wingdings" w:hAnsi="Wingdings" w:cs="Wingdings" w:hint="default"/>
      </w:rPr>
    </w:lvl>
    <w:lvl w:ilvl="3" w:tplc="04190001">
      <w:start w:val="1"/>
      <w:numFmt w:val="bullet"/>
      <w:lvlText w:val=""/>
      <w:lvlJc w:val="left"/>
      <w:pPr>
        <w:tabs>
          <w:tab w:val="num" w:pos="3303"/>
        </w:tabs>
        <w:ind w:left="3303" w:hanging="360"/>
      </w:pPr>
      <w:rPr>
        <w:rFonts w:ascii="Symbol" w:hAnsi="Symbol" w:cs="Symbol" w:hint="default"/>
      </w:rPr>
    </w:lvl>
    <w:lvl w:ilvl="4" w:tplc="04190003">
      <w:start w:val="1"/>
      <w:numFmt w:val="bullet"/>
      <w:lvlText w:val="o"/>
      <w:lvlJc w:val="left"/>
      <w:pPr>
        <w:tabs>
          <w:tab w:val="num" w:pos="4023"/>
        </w:tabs>
        <w:ind w:left="4023" w:hanging="360"/>
      </w:pPr>
      <w:rPr>
        <w:rFonts w:ascii="Courier New" w:hAnsi="Courier New" w:cs="Courier New" w:hint="default"/>
      </w:rPr>
    </w:lvl>
    <w:lvl w:ilvl="5" w:tplc="04190005">
      <w:start w:val="1"/>
      <w:numFmt w:val="bullet"/>
      <w:lvlText w:val=""/>
      <w:lvlJc w:val="left"/>
      <w:pPr>
        <w:tabs>
          <w:tab w:val="num" w:pos="4743"/>
        </w:tabs>
        <w:ind w:left="4743" w:hanging="360"/>
      </w:pPr>
      <w:rPr>
        <w:rFonts w:ascii="Wingdings" w:hAnsi="Wingdings" w:cs="Wingdings" w:hint="default"/>
      </w:rPr>
    </w:lvl>
    <w:lvl w:ilvl="6" w:tplc="04190001">
      <w:start w:val="1"/>
      <w:numFmt w:val="bullet"/>
      <w:lvlText w:val=""/>
      <w:lvlJc w:val="left"/>
      <w:pPr>
        <w:tabs>
          <w:tab w:val="num" w:pos="5463"/>
        </w:tabs>
        <w:ind w:left="5463" w:hanging="360"/>
      </w:pPr>
      <w:rPr>
        <w:rFonts w:ascii="Symbol" w:hAnsi="Symbol" w:cs="Symbol" w:hint="default"/>
      </w:rPr>
    </w:lvl>
    <w:lvl w:ilvl="7" w:tplc="04190003">
      <w:start w:val="1"/>
      <w:numFmt w:val="bullet"/>
      <w:lvlText w:val="o"/>
      <w:lvlJc w:val="left"/>
      <w:pPr>
        <w:tabs>
          <w:tab w:val="num" w:pos="6183"/>
        </w:tabs>
        <w:ind w:left="6183" w:hanging="360"/>
      </w:pPr>
      <w:rPr>
        <w:rFonts w:ascii="Courier New" w:hAnsi="Courier New" w:cs="Courier New" w:hint="default"/>
      </w:rPr>
    </w:lvl>
    <w:lvl w:ilvl="8" w:tplc="04190005">
      <w:start w:val="1"/>
      <w:numFmt w:val="bullet"/>
      <w:lvlText w:val=""/>
      <w:lvlJc w:val="left"/>
      <w:pPr>
        <w:tabs>
          <w:tab w:val="num" w:pos="6903"/>
        </w:tabs>
        <w:ind w:left="6903" w:hanging="360"/>
      </w:pPr>
      <w:rPr>
        <w:rFonts w:ascii="Wingdings" w:hAnsi="Wingdings" w:cs="Wingdings" w:hint="default"/>
      </w:rPr>
    </w:lvl>
  </w:abstractNum>
  <w:abstractNum w:abstractNumId="32">
    <w:nsid w:val="649E5544"/>
    <w:multiLevelType w:val="hybridMultilevel"/>
    <w:tmpl w:val="B808B4D0"/>
    <w:lvl w:ilvl="0" w:tplc="3294D876">
      <w:start w:val="1"/>
      <w:numFmt w:val="decimal"/>
      <w:lvlText w:val="%1."/>
      <w:lvlJc w:val="left"/>
      <w:pPr>
        <w:ind w:left="1778"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3">
    <w:nsid w:val="64C243A9"/>
    <w:multiLevelType w:val="hybridMultilevel"/>
    <w:tmpl w:val="D01698C6"/>
    <w:lvl w:ilvl="0" w:tplc="3294D87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4">
    <w:nsid w:val="663D7CC7"/>
    <w:multiLevelType w:val="hybridMultilevel"/>
    <w:tmpl w:val="649ACB8E"/>
    <w:lvl w:ilvl="0" w:tplc="AD342950">
      <w:start w:val="1"/>
      <w:numFmt w:val="decimal"/>
      <w:lvlText w:val="%1."/>
      <w:lvlJc w:val="left"/>
      <w:pPr>
        <w:ind w:left="1069" w:hanging="360"/>
      </w:pPr>
      <w:rPr>
        <w:rFonts w:hint="default"/>
        <w:b w:val="0"/>
        <w:bCs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5">
    <w:nsid w:val="6AD77DF2"/>
    <w:multiLevelType w:val="hybridMultilevel"/>
    <w:tmpl w:val="9410B29C"/>
    <w:lvl w:ilvl="0" w:tplc="B1966A1E">
      <w:start w:val="1"/>
      <w:numFmt w:val="decimal"/>
      <w:lvlText w:val="%1."/>
      <w:lvlJc w:val="left"/>
      <w:pPr>
        <w:ind w:left="1069" w:hanging="360"/>
      </w:pPr>
      <w:rPr>
        <w:rFonts w:hint="default"/>
        <w:b w:val="0"/>
        <w:bCs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6">
    <w:nsid w:val="6C455BA1"/>
    <w:multiLevelType w:val="hybridMultilevel"/>
    <w:tmpl w:val="ED243F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6CF67511"/>
    <w:multiLevelType w:val="hybridMultilevel"/>
    <w:tmpl w:val="8AAC79B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6D117ECA"/>
    <w:multiLevelType w:val="hybridMultilevel"/>
    <w:tmpl w:val="DDB27D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726D0FA3"/>
    <w:multiLevelType w:val="hybridMultilevel"/>
    <w:tmpl w:val="0CBE47C4"/>
    <w:lvl w:ilvl="0" w:tplc="7C74EB80">
      <w:start w:val="1"/>
      <w:numFmt w:val="decimal"/>
      <w:lvlText w:val="%1."/>
      <w:lvlJc w:val="left"/>
      <w:pPr>
        <w:ind w:left="1069" w:hanging="360"/>
      </w:pPr>
      <w:rPr>
        <w:rFonts w:hint="default"/>
        <w:b w:val="0"/>
        <w:bCs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0">
    <w:nsid w:val="73E14C45"/>
    <w:multiLevelType w:val="hybridMultilevel"/>
    <w:tmpl w:val="845C51BE"/>
    <w:lvl w:ilvl="0" w:tplc="0419000F">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nsid w:val="78F82163"/>
    <w:multiLevelType w:val="hybridMultilevel"/>
    <w:tmpl w:val="54BC03D8"/>
    <w:lvl w:ilvl="0" w:tplc="3294D87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2">
    <w:nsid w:val="7C21556E"/>
    <w:multiLevelType w:val="hybridMultilevel"/>
    <w:tmpl w:val="4568F8F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3"/>
  </w:num>
  <w:num w:numId="2">
    <w:abstractNumId w:val="28"/>
  </w:num>
  <w:num w:numId="3">
    <w:abstractNumId w:val="35"/>
  </w:num>
  <w:num w:numId="4">
    <w:abstractNumId w:val="19"/>
  </w:num>
  <w:num w:numId="5">
    <w:abstractNumId w:val="27"/>
  </w:num>
  <w:num w:numId="6">
    <w:abstractNumId w:val="31"/>
  </w:num>
  <w:num w:numId="7">
    <w:abstractNumId w:val="15"/>
  </w:num>
  <w:num w:numId="8">
    <w:abstractNumId w:val="10"/>
  </w:num>
  <w:num w:numId="9">
    <w:abstractNumId w:val="20"/>
  </w:num>
  <w:num w:numId="10">
    <w:abstractNumId w:val="14"/>
  </w:num>
  <w:num w:numId="11">
    <w:abstractNumId w:val="40"/>
  </w:num>
  <w:num w:numId="12">
    <w:abstractNumId w:val="22"/>
  </w:num>
  <w:num w:numId="13">
    <w:abstractNumId w:val="6"/>
  </w:num>
  <w:num w:numId="14">
    <w:abstractNumId w:val="26"/>
  </w:num>
  <w:num w:numId="15">
    <w:abstractNumId w:val="11"/>
  </w:num>
  <w:num w:numId="16">
    <w:abstractNumId w:val="0"/>
  </w:num>
  <w:num w:numId="17">
    <w:abstractNumId w:val="34"/>
  </w:num>
  <w:num w:numId="18">
    <w:abstractNumId w:val="3"/>
  </w:num>
  <w:num w:numId="19">
    <w:abstractNumId w:val="23"/>
  </w:num>
  <w:num w:numId="20">
    <w:abstractNumId w:val="29"/>
  </w:num>
  <w:num w:numId="21">
    <w:abstractNumId w:val="37"/>
  </w:num>
  <w:num w:numId="22">
    <w:abstractNumId w:val="42"/>
  </w:num>
  <w:num w:numId="23">
    <w:abstractNumId w:val="24"/>
  </w:num>
  <w:num w:numId="24">
    <w:abstractNumId w:val="39"/>
  </w:num>
  <w:num w:numId="25">
    <w:abstractNumId w:val="30"/>
  </w:num>
  <w:num w:numId="26">
    <w:abstractNumId w:val="25"/>
  </w:num>
  <w:num w:numId="27">
    <w:abstractNumId w:val="9"/>
  </w:num>
  <w:num w:numId="28">
    <w:abstractNumId w:val="21"/>
  </w:num>
  <w:num w:numId="29">
    <w:abstractNumId w:val="32"/>
  </w:num>
  <w:num w:numId="30">
    <w:abstractNumId w:val="41"/>
  </w:num>
  <w:num w:numId="31">
    <w:abstractNumId w:val="16"/>
  </w:num>
  <w:num w:numId="32">
    <w:abstractNumId w:val="18"/>
  </w:num>
  <w:num w:numId="33">
    <w:abstractNumId w:val="33"/>
  </w:num>
  <w:num w:numId="34">
    <w:abstractNumId w:val="12"/>
  </w:num>
  <w:num w:numId="35">
    <w:abstractNumId w:val="7"/>
  </w:num>
  <w:num w:numId="36">
    <w:abstractNumId w:val="38"/>
  </w:num>
  <w:num w:numId="37">
    <w:abstractNumId w:val="8"/>
  </w:num>
  <w:num w:numId="38">
    <w:abstractNumId w:val="36"/>
  </w:num>
  <w:num w:numId="39">
    <w:abstractNumId w:val="4"/>
  </w:num>
  <w:num w:numId="40">
    <w:abstractNumId w:val="17"/>
  </w:num>
  <w:num w:numId="41">
    <w:abstractNumId w:val="2"/>
  </w:num>
  <w:num w:numId="42">
    <w:abstractNumId w:val="1"/>
  </w:num>
  <w:num w:numId="4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2623"/>
    <w:rsid w:val="0007704D"/>
    <w:rsid w:val="00081482"/>
    <w:rsid w:val="000B348D"/>
    <w:rsid w:val="000F668E"/>
    <w:rsid w:val="00130CC8"/>
    <w:rsid w:val="00186830"/>
    <w:rsid w:val="001A199D"/>
    <w:rsid w:val="001D2B61"/>
    <w:rsid w:val="00200A2A"/>
    <w:rsid w:val="00200DF1"/>
    <w:rsid w:val="0023705D"/>
    <w:rsid w:val="00292623"/>
    <w:rsid w:val="002B4DC5"/>
    <w:rsid w:val="002F68BF"/>
    <w:rsid w:val="00327E37"/>
    <w:rsid w:val="003C04A1"/>
    <w:rsid w:val="003C2AA4"/>
    <w:rsid w:val="0043719F"/>
    <w:rsid w:val="004B2E0F"/>
    <w:rsid w:val="004D6A00"/>
    <w:rsid w:val="004F7992"/>
    <w:rsid w:val="006A4320"/>
    <w:rsid w:val="006A59CD"/>
    <w:rsid w:val="006E4494"/>
    <w:rsid w:val="00764EF6"/>
    <w:rsid w:val="007832B4"/>
    <w:rsid w:val="007E0D66"/>
    <w:rsid w:val="00867394"/>
    <w:rsid w:val="0087769C"/>
    <w:rsid w:val="009070CF"/>
    <w:rsid w:val="00937332"/>
    <w:rsid w:val="009F0B15"/>
    <w:rsid w:val="00A20ECF"/>
    <w:rsid w:val="00A35B87"/>
    <w:rsid w:val="00A44881"/>
    <w:rsid w:val="00A57D79"/>
    <w:rsid w:val="00AA35F7"/>
    <w:rsid w:val="00AB0A77"/>
    <w:rsid w:val="00AD33A9"/>
    <w:rsid w:val="00C2613D"/>
    <w:rsid w:val="00C324D0"/>
    <w:rsid w:val="00C43756"/>
    <w:rsid w:val="00CC4864"/>
    <w:rsid w:val="00CE7300"/>
    <w:rsid w:val="00D40FFC"/>
    <w:rsid w:val="00D748B5"/>
    <w:rsid w:val="00DD79F6"/>
    <w:rsid w:val="00DF1A6A"/>
    <w:rsid w:val="00EA2E0A"/>
    <w:rsid w:val="00ED443E"/>
    <w:rsid w:val="00EF009E"/>
    <w:rsid w:val="00EF453B"/>
    <w:rsid w:val="00F61073"/>
    <w:rsid w:val="00F65A61"/>
    <w:rsid w:val="00F83A9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623"/>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292623"/>
    <w:pPr>
      <w:widowControl w:val="0"/>
      <w:autoSpaceDE w:val="0"/>
      <w:autoSpaceDN w:val="0"/>
      <w:spacing w:after="0" w:line="240" w:lineRule="auto"/>
    </w:pPr>
    <w:rPr>
      <w:rFonts w:cs="Times New Roman"/>
      <w:sz w:val="28"/>
      <w:szCs w:val="28"/>
      <w:lang w:val="uk-UA"/>
    </w:rPr>
  </w:style>
  <w:style w:type="character" w:customStyle="1" w:styleId="BodyTextChar">
    <w:name w:val="Body Text Char"/>
    <w:basedOn w:val="DefaultParagraphFont"/>
    <w:link w:val="BodyText"/>
    <w:uiPriority w:val="99"/>
    <w:locked/>
    <w:rsid w:val="00292623"/>
    <w:rPr>
      <w:rFonts w:ascii="Times New Roman" w:eastAsia="Times New Roman" w:hAnsi="Times New Roman" w:cs="Times New Roman"/>
      <w:sz w:val="28"/>
      <w:szCs w:val="28"/>
      <w:lang w:val="uk-UA"/>
    </w:rPr>
  </w:style>
  <w:style w:type="paragraph" w:styleId="ListParagraph">
    <w:name w:val="List Paragraph"/>
    <w:basedOn w:val="Normal"/>
    <w:uiPriority w:val="99"/>
    <w:qFormat/>
    <w:rsid w:val="00292623"/>
    <w:pPr>
      <w:spacing w:after="200" w:line="276" w:lineRule="auto"/>
      <w:ind w:left="720"/>
    </w:pPr>
    <w:rPr>
      <w:rFonts w:eastAsia="Times New Roman"/>
      <w:lang w:eastAsia="ru-RU"/>
    </w:rPr>
  </w:style>
  <w:style w:type="paragraph" w:styleId="NormalWeb">
    <w:name w:val="Normal (Web)"/>
    <w:basedOn w:val="Normal"/>
    <w:uiPriority w:val="99"/>
    <w:rsid w:val="00292623"/>
    <w:pPr>
      <w:spacing w:before="100" w:beforeAutospacing="1" w:after="100" w:afterAutospacing="1" w:line="240" w:lineRule="auto"/>
      <w:ind w:firstLine="300"/>
    </w:pPr>
    <w:rPr>
      <w:rFonts w:ascii="Times New Roman" w:eastAsia="Times New Roman" w:hAnsi="Times New Roman" w:cs="Times New Roman"/>
      <w:color w:val="000000"/>
      <w:sz w:val="30"/>
      <w:szCs w:val="30"/>
      <w:lang w:eastAsia="ru-RU"/>
    </w:rPr>
  </w:style>
  <w:style w:type="character" w:styleId="Emphasis">
    <w:name w:val="Emphasis"/>
    <w:basedOn w:val="DefaultParagraphFont"/>
    <w:uiPriority w:val="99"/>
    <w:qFormat/>
    <w:rsid w:val="00292623"/>
    <w:rPr>
      <w:i/>
      <w:iCs/>
    </w:rPr>
  </w:style>
  <w:style w:type="paragraph" w:customStyle="1" w:styleId="a">
    <w:name w:val="Обычный текст"/>
    <w:basedOn w:val="Normal"/>
    <w:uiPriority w:val="99"/>
    <w:rsid w:val="00292623"/>
    <w:pPr>
      <w:spacing w:after="0" w:line="240" w:lineRule="auto"/>
      <w:ind w:firstLine="454"/>
      <w:jc w:val="both"/>
    </w:pPr>
    <w:rPr>
      <w:rFonts w:ascii="Times New Roman" w:eastAsia="Times New Roman" w:hAnsi="Times New Roman" w:cs="Times New Roman"/>
      <w:sz w:val="24"/>
      <w:szCs w:val="24"/>
      <w:lang w:eastAsia="ru-RU"/>
    </w:rPr>
  </w:style>
  <w:style w:type="paragraph" w:customStyle="1" w:styleId="psection">
    <w:name w:val="psection"/>
    <w:basedOn w:val="Normal"/>
    <w:uiPriority w:val="99"/>
    <w:rsid w:val="00292623"/>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Strong">
    <w:name w:val="Strong"/>
    <w:basedOn w:val="DefaultParagraphFont"/>
    <w:uiPriority w:val="99"/>
    <w:qFormat/>
    <w:rsid w:val="00292623"/>
    <w:rPr>
      <w:b/>
      <w:bCs/>
    </w:rPr>
  </w:style>
  <w:style w:type="character" w:customStyle="1" w:styleId="st">
    <w:name w:val="st"/>
    <w:basedOn w:val="DefaultParagraphFont"/>
    <w:uiPriority w:val="99"/>
    <w:rsid w:val="00292623"/>
  </w:style>
  <w:style w:type="paragraph" w:customStyle="1" w:styleId="style1">
    <w:name w:val="style1"/>
    <w:basedOn w:val="Normal"/>
    <w:uiPriority w:val="99"/>
    <w:rsid w:val="00292623"/>
    <w:pPr>
      <w:spacing w:before="100" w:beforeAutospacing="1" w:after="100" w:afterAutospacing="1" w:line="240" w:lineRule="auto"/>
    </w:pPr>
    <w:rPr>
      <w:rFonts w:cs="Times New Roman"/>
      <w:sz w:val="24"/>
      <w:szCs w:val="24"/>
      <w:lang w:eastAsia="ru-RU"/>
    </w:rPr>
  </w:style>
  <w:style w:type="character" w:styleId="Hyperlink">
    <w:name w:val="Hyperlink"/>
    <w:basedOn w:val="DefaultParagraphFont"/>
    <w:uiPriority w:val="99"/>
    <w:rsid w:val="00292623"/>
    <w:rPr>
      <w:color w:val="0000FF"/>
      <w:u w:val="single"/>
    </w:rPr>
  </w:style>
  <w:style w:type="character" w:customStyle="1" w:styleId="personname">
    <w:name w:val="person_name"/>
    <w:basedOn w:val="DefaultParagraphFont"/>
    <w:uiPriority w:val="99"/>
    <w:rsid w:val="00292623"/>
  </w:style>
  <w:style w:type="character" w:customStyle="1" w:styleId="apple-converted-space">
    <w:name w:val="apple-converted-space"/>
    <w:basedOn w:val="DefaultParagraphFont"/>
    <w:uiPriority w:val="99"/>
    <w:rsid w:val="00292623"/>
  </w:style>
  <w:style w:type="paragraph" w:customStyle="1" w:styleId="Default">
    <w:name w:val="Default"/>
    <w:uiPriority w:val="99"/>
    <w:rsid w:val="00292623"/>
    <w:pPr>
      <w:autoSpaceDE w:val="0"/>
      <w:autoSpaceDN w:val="0"/>
      <w:adjustRightInd w:val="0"/>
    </w:pPr>
    <w:rPr>
      <w:rFonts w:eastAsia="Times New Roman" w:cs="Calibri"/>
      <w:color w:val="000000"/>
      <w:sz w:val="24"/>
      <w:szCs w:val="24"/>
      <w:lang w:eastAsia="en-US"/>
    </w:rPr>
  </w:style>
  <w:style w:type="paragraph" w:styleId="BodyText2">
    <w:name w:val="Body Text 2"/>
    <w:basedOn w:val="Normal"/>
    <w:link w:val="BodyText2Char"/>
    <w:uiPriority w:val="99"/>
    <w:semiHidden/>
    <w:rsid w:val="00292623"/>
    <w:pPr>
      <w:spacing w:after="120" w:line="480" w:lineRule="auto"/>
    </w:pPr>
  </w:style>
  <w:style w:type="character" w:customStyle="1" w:styleId="BodyText2Char">
    <w:name w:val="Body Text 2 Char"/>
    <w:basedOn w:val="DefaultParagraphFont"/>
    <w:link w:val="BodyText2"/>
    <w:uiPriority w:val="99"/>
    <w:semiHidden/>
    <w:locked/>
    <w:rsid w:val="00292623"/>
    <w:rPr>
      <w:rFonts w:ascii="Calibri" w:eastAsia="Times New Roman" w:hAnsi="Calibri"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Halichenko@ksu.ks.u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g3473612@gmail.com" TargetMode="External"/><Relationship Id="rId12" Type="http://schemas.openxmlformats.org/officeDocument/2006/relationships/hyperlink" Target="http://eprints.zu.edu.ua/id/eprint/12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suonline.kspu.edu/enrol/index.php?id=2829" TargetMode="External"/><Relationship Id="rId11" Type="http://schemas.openxmlformats.org/officeDocument/2006/relationships/hyperlink" Target="http://nbuv.gov.ua/UJRN/PhilEdu_2016_2_9" TargetMode="External"/><Relationship Id="rId5" Type="http://schemas.openxmlformats.org/officeDocument/2006/relationships/hyperlink" Target="http://www.kspu.edu/About/GeneralChair/ChairPhilosophy/EduWork.aspx" TargetMode="External"/><Relationship Id="rId10" Type="http://schemas.openxmlformats.org/officeDocument/2006/relationships/hyperlink" Target="http://ekhsuir.kspu.edu/handle/123456789/1578" TargetMode="External"/><Relationship Id="rId4" Type="http://schemas.openxmlformats.org/officeDocument/2006/relationships/webSettings" Target="webSettings.xml"/><Relationship Id="rId9" Type="http://schemas.openxmlformats.org/officeDocument/2006/relationships/hyperlink" Target="http://nbuv.gov.ua/UJRN/Philos_2013_5_1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231</TotalTime>
  <Pages>25</Pages>
  <Words>6211</Words>
  <Characters>-32766</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dc:creator>
  <cp:keywords/>
  <dc:description/>
  <cp:lastModifiedBy>VBohadorova</cp:lastModifiedBy>
  <cp:revision>13</cp:revision>
  <dcterms:created xsi:type="dcterms:W3CDTF">2020-09-14T20:55:00Z</dcterms:created>
  <dcterms:modified xsi:type="dcterms:W3CDTF">2020-12-01T07:33:00Z</dcterms:modified>
</cp:coreProperties>
</file>